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0596" w:rsidRPr="002F1EDC" w:rsidRDefault="006C0596" w:rsidP="002F1EDC">
      <w:pPr>
        <w:widowControl w:val="0"/>
        <w:spacing w:after="0" w:line="240" w:lineRule="auto"/>
        <w:contextualSpacing/>
        <w:jc w:val="right"/>
        <w:rPr>
          <w:rFonts w:ascii="Times New Roman" w:hAnsi="Times New Roman" w:cs="Times New Roman"/>
          <w:sz w:val="20"/>
          <w:szCs w:val="20"/>
        </w:rPr>
      </w:pPr>
      <w:r w:rsidRPr="002F1EDC">
        <w:rPr>
          <w:rFonts w:ascii="Times New Roman" w:hAnsi="Times New Roman" w:cs="Times New Roman"/>
          <w:sz w:val="20"/>
          <w:szCs w:val="20"/>
        </w:rPr>
        <w:t>Приложение 3</w:t>
      </w:r>
    </w:p>
    <w:p w:rsidR="006C0596" w:rsidRPr="002F1EDC" w:rsidRDefault="006C0596" w:rsidP="002F1EDC">
      <w:pPr>
        <w:widowControl w:val="0"/>
        <w:spacing w:after="0" w:line="240" w:lineRule="auto"/>
        <w:contextualSpacing/>
        <w:jc w:val="center"/>
        <w:rPr>
          <w:rFonts w:ascii="Times New Roman" w:hAnsi="Times New Roman" w:cs="Times New Roman"/>
          <w:sz w:val="20"/>
          <w:szCs w:val="20"/>
        </w:rPr>
      </w:pPr>
    </w:p>
    <w:p w:rsidR="006C0596" w:rsidRPr="009E1C89" w:rsidRDefault="006C0596" w:rsidP="002F1EDC">
      <w:pPr>
        <w:widowControl w:val="0"/>
        <w:spacing w:after="0" w:line="240" w:lineRule="auto"/>
        <w:contextualSpacing/>
        <w:jc w:val="center"/>
        <w:rPr>
          <w:rFonts w:ascii="Times New Roman" w:hAnsi="Times New Roman" w:cs="Times New Roman"/>
          <w:b/>
          <w:sz w:val="28"/>
          <w:szCs w:val="20"/>
        </w:rPr>
      </w:pPr>
      <w:r w:rsidRPr="009E1C89">
        <w:rPr>
          <w:rFonts w:ascii="Times New Roman" w:hAnsi="Times New Roman" w:cs="Times New Roman"/>
          <w:b/>
          <w:sz w:val="28"/>
          <w:szCs w:val="20"/>
        </w:rPr>
        <w:t>Требования к участникам закупки. Документы и сведения, входящие в состав заявки на участие в закупке для подтверждения соответствия требованиям</w:t>
      </w:r>
    </w:p>
    <w:p w:rsidR="006C0596" w:rsidRPr="009E1C89" w:rsidRDefault="006C0596" w:rsidP="002F1EDC">
      <w:pPr>
        <w:widowControl w:val="0"/>
        <w:spacing w:after="0" w:line="240" w:lineRule="auto"/>
        <w:contextualSpacing/>
        <w:jc w:val="center"/>
        <w:rPr>
          <w:rFonts w:ascii="Times New Roman" w:hAnsi="Times New Roman" w:cs="Times New Roman"/>
          <w:b/>
          <w:sz w:val="28"/>
          <w:szCs w:val="20"/>
        </w:rPr>
      </w:pPr>
      <w:r w:rsidRPr="009E1C89">
        <w:rPr>
          <w:rFonts w:ascii="Times New Roman" w:hAnsi="Times New Roman" w:cs="Times New Roman"/>
          <w:b/>
          <w:sz w:val="28"/>
          <w:szCs w:val="20"/>
        </w:rPr>
        <w:t>Критерии рассмотрения и оценки заявок участников</w:t>
      </w:r>
    </w:p>
    <w:p w:rsidR="004C363F" w:rsidRPr="009E1C89" w:rsidRDefault="004C363F" w:rsidP="002F1EDC">
      <w:pPr>
        <w:widowControl w:val="0"/>
        <w:spacing w:after="0" w:line="240" w:lineRule="auto"/>
        <w:contextualSpacing/>
        <w:jc w:val="center"/>
        <w:rPr>
          <w:rFonts w:ascii="Times New Roman" w:hAnsi="Times New Roman" w:cs="Times New Roman"/>
          <w:b/>
          <w:sz w:val="24"/>
          <w:szCs w:val="20"/>
        </w:rPr>
      </w:pPr>
    </w:p>
    <w:p w:rsidR="00970A95" w:rsidRDefault="00970A95" w:rsidP="00970A95">
      <w:pPr>
        <w:widowControl w:val="0"/>
        <w:spacing w:after="0" w:line="240" w:lineRule="auto"/>
        <w:contextualSpacing/>
        <w:rPr>
          <w:rFonts w:ascii="Times New Roman" w:hAnsi="Times New Roman" w:cs="Times New Roman"/>
          <w:b/>
          <w:sz w:val="32"/>
          <w:szCs w:val="20"/>
        </w:rPr>
      </w:pPr>
      <w:r w:rsidRPr="00E04248">
        <w:rPr>
          <w:rFonts w:ascii="Times New Roman" w:hAnsi="Times New Roman" w:cs="Times New Roman"/>
          <w:b/>
          <w:sz w:val="32"/>
          <w:szCs w:val="20"/>
        </w:rPr>
        <w:t xml:space="preserve">Требования к участникам закупки. </w:t>
      </w:r>
      <w:r>
        <w:rPr>
          <w:rFonts w:ascii="Times New Roman" w:hAnsi="Times New Roman" w:cs="Times New Roman"/>
          <w:b/>
          <w:sz w:val="32"/>
          <w:szCs w:val="20"/>
        </w:rPr>
        <w:t>Первая</w:t>
      </w:r>
      <w:r w:rsidRPr="00E04248">
        <w:rPr>
          <w:rFonts w:ascii="Times New Roman" w:hAnsi="Times New Roman" w:cs="Times New Roman"/>
          <w:b/>
          <w:sz w:val="32"/>
          <w:szCs w:val="20"/>
        </w:rPr>
        <w:t xml:space="preserve"> часть заявки</w:t>
      </w:r>
    </w:p>
    <w:p w:rsidR="00970A95" w:rsidRDefault="00970A95" w:rsidP="00970A95">
      <w:pPr>
        <w:widowControl w:val="0"/>
        <w:spacing w:after="0" w:line="240" w:lineRule="auto"/>
        <w:contextualSpacing/>
        <w:rPr>
          <w:rFonts w:ascii="Times New Roman" w:hAnsi="Times New Roman" w:cs="Times New Roman"/>
          <w:b/>
          <w:sz w:val="32"/>
          <w:szCs w:val="20"/>
        </w:rPr>
      </w:pPr>
    </w:p>
    <w:tbl>
      <w:tblPr>
        <w:tblStyle w:val="a3"/>
        <w:tblW w:w="4955" w:type="pct"/>
        <w:tblLayout w:type="fixed"/>
        <w:tblCellMar>
          <w:top w:w="57" w:type="dxa"/>
          <w:bottom w:w="57" w:type="dxa"/>
        </w:tblCellMar>
        <w:tblLook w:val="04A0" w:firstRow="1" w:lastRow="0" w:firstColumn="1" w:lastColumn="0" w:noHBand="0" w:noVBand="1"/>
      </w:tblPr>
      <w:tblGrid>
        <w:gridCol w:w="502"/>
        <w:gridCol w:w="2191"/>
        <w:gridCol w:w="1984"/>
        <w:gridCol w:w="2975"/>
        <w:gridCol w:w="2238"/>
        <w:gridCol w:w="2834"/>
        <w:gridCol w:w="2969"/>
      </w:tblGrid>
      <w:tr w:rsidR="00970A95" w:rsidRPr="002F1EDC" w:rsidTr="00933274">
        <w:trPr>
          <w:cantSplit/>
          <w:trHeight w:val="1062"/>
          <w:tblHeader/>
        </w:trPr>
        <w:tc>
          <w:tcPr>
            <w:tcW w:w="160" w:type="pct"/>
            <w:vAlign w:val="center"/>
          </w:tcPr>
          <w:p w:rsidR="00970A95" w:rsidRPr="002F1EDC" w:rsidRDefault="00970A95"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w:t>
            </w:r>
          </w:p>
          <w:p w:rsidR="00970A95" w:rsidRPr="002F1EDC" w:rsidRDefault="00970A95"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п/п</w:t>
            </w:r>
          </w:p>
        </w:tc>
        <w:tc>
          <w:tcPr>
            <w:tcW w:w="698" w:type="pct"/>
            <w:vAlign w:val="center"/>
          </w:tcPr>
          <w:p w:rsidR="00970A95" w:rsidRPr="002F1EDC" w:rsidRDefault="00970A95" w:rsidP="006151FA">
            <w:pPr>
              <w:widowControl w:val="0"/>
              <w:spacing w:after="0" w:line="240" w:lineRule="auto"/>
              <w:jc w:val="both"/>
              <w:rPr>
                <w:rFonts w:ascii="Times New Roman" w:hAnsi="Times New Roman" w:cs="Times New Roman"/>
                <w:b/>
                <w:sz w:val="20"/>
                <w:szCs w:val="20"/>
              </w:rPr>
            </w:pPr>
            <w:r w:rsidRPr="002F1EDC">
              <w:rPr>
                <w:rFonts w:ascii="Times New Roman" w:hAnsi="Times New Roman" w:cs="Times New Roman"/>
                <w:b/>
                <w:sz w:val="20"/>
                <w:szCs w:val="20"/>
              </w:rPr>
              <w:t>Критерий/</w:t>
            </w:r>
            <w:r>
              <w:rPr>
                <w:rFonts w:ascii="Times New Roman" w:hAnsi="Times New Roman" w:cs="Times New Roman"/>
                <w:b/>
                <w:sz w:val="20"/>
                <w:szCs w:val="20"/>
              </w:rPr>
              <w:t xml:space="preserve"> </w:t>
            </w:r>
            <w:r w:rsidRPr="002F1EDC">
              <w:rPr>
                <w:rFonts w:ascii="Times New Roman" w:hAnsi="Times New Roman" w:cs="Times New Roman"/>
                <w:b/>
                <w:sz w:val="20"/>
                <w:szCs w:val="20"/>
              </w:rPr>
              <w:t>подкритерий</w:t>
            </w:r>
          </w:p>
        </w:tc>
        <w:tc>
          <w:tcPr>
            <w:tcW w:w="632" w:type="pct"/>
            <w:vAlign w:val="center"/>
          </w:tcPr>
          <w:p w:rsidR="00970A95" w:rsidRPr="002F1EDC" w:rsidRDefault="00970A95" w:rsidP="006151FA">
            <w:pPr>
              <w:widowControl w:val="0"/>
              <w:spacing w:after="0" w:line="240" w:lineRule="auto"/>
              <w:jc w:val="both"/>
              <w:rPr>
                <w:rFonts w:ascii="Times New Roman" w:hAnsi="Times New Roman" w:cs="Times New Roman"/>
                <w:b/>
                <w:sz w:val="20"/>
                <w:szCs w:val="20"/>
              </w:rPr>
            </w:pPr>
            <w:r w:rsidRPr="002F1EDC">
              <w:rPr>
                <w:rFonts w:ascii="Times New Roman" w:hAnsi="Times New Roman" w:cs="Times New Roman"/>
                <w:b/>
                <w:sz w:val="20"/>
                <w:szCs w:val="20"/>
              </w:rPr>
              <w:t>Применяемость (отборочный/</w:t>
            </w:r>
          </w:p>
          <w:p w:rsidR="00970A95" w:rsidRPr="002F1EDC" w:rsidRDefault="00970A95" w:rsidP="006151FA">
            <w:pPr>
              <w:widowControl w:val="0"/>
              <w:spacing w:after="0" w:line="240" w:lineRule="auto"/>
              <w:jc w:val="both"/>
              <w:rPr>
                <w:rFonts w:ascii="Times New Roman" w:hAnsi="Times New Roman" w:cs="Times New Roman"/>
                <w:b/>
                <w:sz w:val="20"/>
                <w:szCs w:val="20"/>
              </w:rPr>
            </w:pPr>
            <w:r w:rsidRPr="002F1EDC">
              <w:rPr>
                <w:rFonts w:ascii="Times New Roman" w:hAnsi="Times New Roman" w:cs="Times New Roman"/>
                <w:b/>
                <w:sz w:val="20"/>
                <w:szCs w:val="20"/>
              </w:rPr>
              <w:t>справочно)</w:t>
            </w:r>
          </w:p>
        </w:tc>
        <w:tc>
          <w:tcPr>
            <w:tcW w:w="948" w:type="pct"/>
            <w:vAlign w:val="center"/>
          </w:tcPr>
          <w:p w:rsidR="00970A95" w:rsidRPr="002F1EDC" w:rsidRDefault="00970A95" w:rsidP="006151FA">
            <w:pPr>
              <w:widowControl w:val="0"/>
              <w:spacing w:after="0" w:line="240" w:lineRule="auto"/>
              <w:jc w:val="both"/>
              <w:rPr>
                <w:rFonts w:ascii="Times New Roman" w:hAnsi="Times New Roman" w:cs="Times New Roman"/>
                <w:b/>
                <w:sz w:val="20"/>
                <w:szCs w:val="20"/>
              </w:rPr>
            </w:pPr>
            <w:r w:rsidRPr="002F1EDC">
              <w:rPr>
                <w:rFonts w:ascii="Times New Roman" w:hAnsi="Times New Roman" w:cs="Times New Roman"/>
                <w:b/>
                <w:sz w:val="20"/>
                <w:szCs w:val="20"/>
              </w:rPr>
              <w:t>Документ, содержащий сведения для рассмотрения и оценки по критерию.</w:t>
            </w:r>
          </w:p>
          <w:p w:rsidR="00970A95" w:rsidRPr="002F1EDC" w:rsidRDefault="00970A95" w:rsidP="006151FA">
            <w:pPr>
              <w:widowControl w:val="0"/>
              <w:spacing w:after="0" w:line="240" w:lineRule="auto"/>
              <w:jc w:val="both"/>
              <w:rPr>
                <w:rFonts w:ascii="Times New Roman" w:hAnsi="Times New Roman" w:cs="Times New Roman"/>
                <w:b/>
                <w:sz w:val="20"/>
                <w:szCs w:val="20"/>
              </w:rPr>
            </w:pPr>
            <w:r w:rsidRPr="002F1EDC">
              <w:rPr>
                <w:rFonts w:ascii="Times New Roman" w:hAnsi="Times New Roman" w:cs="Times New Roman"/>
                <w:b/>
                <w:sz w:val="20"/>
                <w:szCs w:val="20"/>
              </w:rPr>
              <w:t>Требования к оформлению документа</w:t>
            </w:r>
          </w:p>
        </w:tc>
        <w:tc>
          <w:tcPr>
            <w:tcW w:w="713" w:type="pct"/>
          </w:tcPr>
          <w:p w:rsidR="00970A95" w:rsidRPr="002F1EDC" w:rsidRDefault="00970A95" w:rsidP="006151FA">
            <w:pPr>
              <w:widowControl w:val="0"/>
              <w:spacing w:after="0" w:line="240" w:lineRule="auto"/>
              <w:jc w:val="both"/>
              <w:rPr>
                <w:rFonts w:ascii="Times New Roman" w:hAnsi="Times New Roman" w:cs="Times New Roman"/>
                <w:b/>
                <w:sz w:val="20"/>
                <w:szCs w:val="20"/>
              </w:rPr>
            </w:pPr>
            <w:r w:rsidRPr="002F1EDC">
              <w:rPr>
                <w:rFonts w:ascii="Times New Roman" w:hAnsi="Times New Roman" w:cs="Times New Roman"/>
                <w:b/>
                <w:sz w:val="20"/>
                <w:szCs w:val="20"/>
              </w:rPr>
              <w:t>Кем предоставляется</w:t>
            </w:r>
          </w:p>
          <w:p w:rsidR="00970A95" w:rsidRPr="002F1EDC" w:rsidRDefault="00970A95" w:rsidP="006151FA">
            <w:pPr>
              <w:widowControl w:val="0"/>
              <w:spacing w:after="0" w:line="240" w:lineRule="auto"/>
              <w:jc w:val="both"/>
              <w:rPr>
                <w:rFonts w:ascii="Times New Roman" w:hAnsi="Times New Roman" w:cs="Times New Roman"/>
                <w:b/>
                <w:sz w:val="20"/>
                <w:szCs w:val="20"/>
              </w:rPr>
            </w:pPr>
            <w:r w:rsidRPr="002F1EDC">
              <w:rPr>
                <w:rFonts w:ascii="Times New Roman" w:hAnsi="Times New Roman" w:cs="Times New Roman"/>
                <w:b/>
                <w:sz w:val="20"/>
                <w:szCs w:val="20"/>
              </w:rPr>
              <w:t>документ</w:t>
            </w:r>
          </w:p>
        </w:tc>
        <w:tc>
          <w:tcPr>
            <w:tcW w:w="903" w:type="pct"/>
            <w:vAlign w:val="center"/>
          </w:tcPr>
          <w:p w:rsidR="00970A95" w:rsidRPr="002F1EDC" w:rsidRDefault="00970A95" w:rsidP="006151FA">
            <w:pPr>
              <w:widowControl w:val="0"/>
              <w:spacing w:after="0" w:line="240" w:lineRule="auto"/>
              <w:jc w:val="both"/>
              <w:rPr>
                <w:rFonts w:ascii="Times New Roman" w:hAnsi="Times New Roman" w:cs="Times New Roman"/>
                <w:b/>
                <w:sz w:val="20"/>
                <w:szCs w:val="20"/>
              </w:rPr>
            </w:pPr>
            <w:r w:rsidRPr="002F1EDC">
              <w:rPr>
                <w:rFonts w:ascii="Times New Roman" w:hAnsi="Times New Roman" w:cs="Times New Roman"/>
                <w:b/>
                <w:sz w:val="20"/>
                <w:szCs w:val="20"/>
              </w:rPr>
              <w:t>Сведения, проверяемые в документе</w:t>
            </w:r>
          </w:p>
        </w:tc>
        <w:tc>
          <w:tcPr>
            <w:tcW w:w="946" w:type="pct"/>
            <w:vAlign w:val="center"/>
          </w:tcPr>
          <w:p w:rsidR="00970A95" w:rsidRPr="002F1EDC" w:rsidRDefault="00970A95" w:rsidP="006151FA">
            <w:pPr>
              <w:widowControl w:val="0"/>
              <w:spacing w:after="0" w:line="240" w:lineRule="auto"/>
              <w:jc w:val="both"/>
              <w:rPr>
                <w:rFonts w:ascii="Times New Roman" w:hAnsi="Times New Roman" w:cs="Times New Roman"/>
                <w:b/>
                <w:sz w:val="20"/>
                <w:szCs w:val="20"/>
              </w:rPr>
            </w:pPr>
            <w:r w:rsidRPr="002F1EDC">
              <w:rPr>
                <w:rFonts w:ascii="Times New Roman" w:hAnsi="Times New Roman" w:cs="Times New Roman"/>
                <w:b/>
                <w:sz w:val="20"/>
                <w:szCs w:val="20"/>
              </w:rPr>
              <w:t>Параметры признания несоответствия заявки установленному требованию, либо несоответствия документа установленным требованиям</w:t>
            </w:r>
          </w:p>
        </w:tc>
      </w:tr>
      <w:tr w:rsidR="00970A95" w:rsidRPr="002F1EDC" w:rsidTr="00933274">
        <w:tc>
          <w:tcPr>
            <w:tcW w:w="160" w:type="pct"/>
            <w:vAlign w:val="center"/>
          </w:tcPr>
          <w:p w:rsidR="00970A95" w:rsidRPr="002F1EDC" w:rsidRDefault="00970A95" w:rsidP="00970A95">
            <w:pPr>
              <w:pStyle w:val="FTN12"/>
              <w:spacing w:line="240" w:lineRule="auto"/>
              <w:jc w:val="left"/>
              <w:rPr>
                <w:sz w:val="20"/>
                <w:szCs w:val="20"/>
              </w:rPr>
            </w:pPr>
          </w:p>
        </w:tc>
        <w:tc>
          <w:tcPr>
            <w:tcW w:w="698" w:type="pct"/>
            <w:vAlign w:val="center"/>
          </w:tcPr>
          <w:p w:rsidR="00970A95" w:rsidRDefault="00970A95" w:rsidP="00A731F9">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Техническое предложение, в том числе предложение по качеству выполнения работ/оказания услуг</w:t>
            </w:r>
            <w:r w:rsidR="00305380">
              <w:rPr>
                <w:rFonts w:ascii="Times New Roman" w:hAnsi="Times New Roman" w:cs="Times New Roman"/>
                <w:sz w:val="20"/>
                <w:szCs w:val="20"/>
              </w:rPr>
              <w:t>.</w:t>
            </w:r>
          </w:p>
          <w:p w:rsidR="00305380" w:rsidRDefault="00305380" w:rsidP="00A731F9">
            <w:pPr>
              <w:widowControl w:val="0"/>
              <w:spacing w:after="0" w:line="240" w:lineRule="auto"/>
              <w:jc w:val="both"/>
              <w:rPr>
                <w:rFonts w:ascii="Times New Roman" w:hAnsi="Times New Roman" w:cs="Times New Roman"/>
                <w:sz w:val="20"/>
                <w:szCs w:val="20"/>
              </w:rPr>
            </w:pPr>
          </w:p>
          <w:p w:rsidR="007D454D" w:rsidRDefault="007D454D" w:rsidP="00A731F9">
            <w:pPr>
              <w:widowControl w:val="0"/>
              <w:spacing w:after="0" w:line="240" w:lineRule="auto"/>
              <w:jc w:val="both"/>
              <w:rPr>
                <w:rFonts w:ascii="Times New Roman" w:hAnsi="Times New Roman" w:cs="Times New Roman"/>
                <w:sz w:val="20"/>
                <w:szCs w:val="20"/>
              </w:rPr>
            </w:pPr>
          </w:p>
          <w:p w:rsidR="007D454D" w:rsidRPr="00305380" w:rsidRDefault="007D454D" w:rsidP="00A731F9">
            <w:pPr>
              <w:widowControl w:val="0"/>
              <w:spacing w:after="0" w:line="240" w:lineRule="auto"/>
              <w:jc w:val="both"/>
              <w:rPr>
                <w:rFonts w:ascii="Times New Roman" w:hAnsi="Times New Roman" w:cs="Times New Roman"/>
                <w:sz w:val="20"/>
                <w:szCs w:val="20"/>
              </w:rPr>
            </w:pPr>
          </w:p>
          <w:p w:rsidR="00305380" w:rsidRDefault="00305380" w:rsidP="00A731F9">
            <w:pPr>
              <w:widowControl w:val="0"/>
              <w:spacing w:after="0" w:line="240" w:lineRule="auto"/>
              <w:jc w:val="both"/>
              <w:rPr>
                <w:rFonts w:ascii="Times New Roman" w:hAnsi="Times New Roman" w:cs="Times New Roman"/>
                <w:sz w:val="20"/>
                <w:szCs w:val="20"/>
              </w:rPr>
            </w:pPr>
          </w:p>
          <w:p w:rsidR="00933274" w:rsidRDefault="00933274" w:rsidP="00A731F9">
            <w:pPr>
              <w:widowControl w:val="0"/>
              <w:spacing w:after="0" w:line="240" w:lineRule="auto"/>
              <w:jc w:val="both"/>
              <w:rPr>
                <w:rFonts w:ascii="Times New Roman" w:hAnsi="Times New Roman" w:cs="Times New Roman"/>
                <w:sz w:val="20"/>
                <w:szCs w:val="20"/>
              </w:rPr>
            </w:pPr>
          </w:p>
          <w:p w:rsidR="00933274" w:rsidRPr="002F1EDC" w:rsidRDefault="00933274" w:rsidP="00A731F9">
            <w:pPr>
              <w:widowControl w:val="0"/>
              <w:spacing w:after="0" w:line="240" w:lineRule="auto"/>
              <w:jc w:val="both"/>
              <w:rPr>
                <w:rFonts w:ascii="Times New Roman" w:hAnsi="Times New Roman" w:cs="Times New Roman"/>
                <w:sz w:val="20"/>
                <w:szCs w:val="20"/>
              </w:rPr>
            </w:pPr>
          </w:p>
        </w:tc>
        <w:tc>
          <w:tcPr>
            <w:tcW w:w="632" w:type="pct"/>
            <w:vAlign w:val="center"/>
          </w:tcPr>
          <w:p w:rsidR="00970A95" w:rsidRPr="002F1EDC" w:rsidRDefault="00970A95" w:rsidP="00A731F9">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8" w:type="pct"/>
            <w:vAlign w:val="center"/>
          </w:tcPr>
          <w:p w:rsidR="00970A95" w:rsidRDefault="00970A95" w:rsidP="00A731F9">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t xml:space="preserve">Техническое </w:t>
            </w:r>
            <w:r w:rsidR="00FE1882" w:rsidRPr="002F1EDC">
              <w:rPr>
                <w:rFonts w:ascii="Times New Roman" w:eastAsia="Arial Unicode MS" w:hAnsi="Times New Roman" w:cs="Times New Roman"/>
                <w:sz w:val="20"/>
                <w:szCs w:val="20"/>
              </w:rPr>
              <w:t>предложение в</w:t>
            </w:r>
            <w:r w:rsidRPr="002F1EDC">
              <w:rPr>
                <w:rFonts w:ascii="Times New Roman" w:eastAsia="Arial Unicode MS" w:hAnsi="Times New Roman" w:cs="Times New Roman"/>
                <w:sz w:val="20"/>
                <w:szCs w:val="20"/>
              </w:rPr>
              <w:t xml:space="preserve"> составе заявки о закупке </w:t>
            </w:r>
            <w:r w:rsidRPr="002F1EDC">
              <w:rPr>
                <w:rFonts w:ascii="Times New Roman" w:hAnsi="Times New Roman" w:cs="Times New Roman"/>
                <w:sz w:val="20"/>
                <w:szCs w:val="20"/>
              </w:rPr>
              <w:t>по форме, установленной в Закупочной документации</w:t>
            </w:r>
            <w:r w:rsidR="00A731F9">
              <w:rPr>
                <w:rFonts w:ascii="Times New Roman" w:hAnsi="Times New Roman" w:cs="Times New Roman"/>
                <w:sz w:val="20"/>
                <w:szCs w:val="20"/>
              </w:rPr>
              <w:t xml:space="preserve"> (форма </w:t>
            </w:r>
            <w:r w:rsidR="00AC4FAA">
              <w:rPr>
                <w:rFonts w:ascii="Times New Roman" w:hAnsi="Times New Roman" w:cs="Times New Roman"/>
                <w:sz w:val="20"/>
                <w:szCs w:val="20"/>
              </w:rPr>
              <w:t>4</w:t>
            </w:r>
            <w:r w:rsidR="00A731F9">
              <w:rPr>
                <w:rFonts w:ascii="Times New Roman" w:hAnsi="Times New Roman" w:cs="Times New Roman"/>
                <w:sz w:val="20"/>
                <w:szCs w:val="20"/>
              </w:rPr>
              <w:t>).</w:t>
            </w:r>
          </w:p>
          <w:p w:rsidR="0010267D" w:rsidRDefault="0010267D" w:rsidP="00A731F9">
            <w:pPr>
              <w:widowControl w:val="0"/>
              <w:spacing w:after="0" w:line="240" w:lineRule="auto"/>
              <w:jc w:val="both"/>
              <w:rPr>
                <w:rFonts w:ascii="Times New Roman" w:hAnsi="Times New Roman" w:cs="Times New Roman"/>
                <w:sz w:val="20"/>
                <w:szCs w:val="20"/>
              </w:rPr>
            </w:pPr>
          </w:p>
          <w:p w:rsidR="0010267D" w:rsidRPr="002F1EDC" w:rsidRDefault="0010267D" w:rsidP="00A731F9">
            <w:pPr>
              <w:widowControl w:val="0"/>
              <w:spacing w:after="0" w:line="240" w:lineRule="auto"/>
              <w:jc w:val="both"/>
              <w:rPr>
                <w:rFonts w:ascii="Times New Roman" w:hAnsi="Times New Roman" w:cs="Times New Roman"/>
                <w:sz w:val="20"/>
                <w:szCs w:val="20"/>
              </w:rPr>
            </w:pPr>
          </w:p>
        </w:tc>
        <w:tc>
          <w:tcPr>
            <w:tcW w:w="713" w:type="pct"/>
            <w:vAlign w:val="center"/>
          </w:tcPr>
          <w:p w:rsidR="00970A95" w:rsidRPr="002F1EDC" w:rsidRDefault="00970A95" w:rsidP="00A731F9">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t>Участник</w:t>
            </w:r>
          </w:p>
        </w:tc>
        <w:tc>
          <w:tcPr>
            <w:tcW w:w="903" w:type="pct"/>
            <w:vAlign w:val="center"/>
          </w:tcPr>
          <w:p w:rsidR="00970A95" w:rsidRDefault="00970A95" w:rsidP="00A731F9">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Соответствие технического предложения техническому заданию документации о закупке</w:t>
            </w:r>
            <w:r w:rsidR="007D454D">
              <w:rPr>
                <w:rFonts w:ascii="Times New Roman" w:eastAsia="Arial Unicode MS" w:hAnsi="Times New Roman" w:cs="Times New Roman"/>
                <w:sz w:val="20"/>
                <w:szCs w:val="20"/>
              </w:rPr>
              <w:t>.</w:t>
            </w:r>
          </w:p>
          <w:p w:rsidR="00C84F11" w:rsidRDefault="00C84F11" w:rsidP="00A731F9">
            <w:pPr>
              <w:widowControl w:val="0"/>
              <w:spacing w:after="0" w:line="240" w:lineRule="auto"/>
              <w:jc w:val="both"/>
              <w:rPr>
                <w:rFonts w:ascii="Times New Roman" w:eastAsia="Arial Unicode MS" w:hAnsi="Times New Roman" w:cs="Times New Roman"/>
                <w:i/>
                <w:color w:val="0070C0"/>
                <w:sz w:val="20"/>
                <w:szCs w:val="20"/>
              </w:rPr>
            </w:pPr>
          </w:p>
          <w:p w:rsidR="007D454D" w:rsidRPr="002F1EDC" w:rsidRDefault="007D454D" w:rsidP="00A731F9">
            <w:pPr>
              <w:widowControl w:val="0"/>
              <w:spacing w:after="0" w:line="240" w:lineRule="auto"/>
              <w:jc w:val="both"/>
              <w:rPr>
                <w:rFonts w:ascii="Times New Roman" w:hAnsi="Times New Roman" w:cs="Times New Roman"/>
                <w:sz w:val="20"/>
                <w:szCs w:val="20"/>
              </w:rPr>
            </w:pPr>
          </w:p>
        </w:tc>
        <w:tc>
          <w:tcPr>
            <w:tcW w:w="946" w:type="pct"/>
            <w:vAlign w:val="center"/>
          </w:tcPr>
          <w:p w:rsidR="00970A95" w:rsidRPr="002F1EDC" w:rsidRDefault="00970A95" w:rsidP="00A731F9">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выполняемых поставок, работ, услуг как по перечню, так и по объемам (невыполнение либо частичное выполнение)</w:t>
            </w:r>
            <w:r>
              <w:rPr>
                <w:rFonts w:ascii="Times New Roman" w:eastAsia="Arial Unicode MS" w:hAnsi="Times New Roman" w:cs="Times New Roman"/>
                <w:sz w:val="20"/>
                <w:szCs w:val="20"/>
              </w:rPr>
              <w:t>.</w:t>
            </w:r>
          </w:p>
          <w:p w:rsidR="007D454D" w:rsidRPr="002F1EDC" w:rsidRDefault="00970A95" w:rsidP="00A731F9">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технических характеристик предлагаемого оборудования и материалов, технологии выполнения работ/услуг, установленных в документации о закупке</w:t>
            </w:r>
            <w:r>
              <w:rPr>
                <w:rFonts w:ascii="Times New Roman" w:eastAsia="Arial Unicode MS" w:hAnsi="Times New Roman" w:cs="Times New Roman"/>
                <w:sz w:val="20"/>
                <w:szCs w:val="20"/>
              </w:rPr>
              <w:t>.</w:t>
            </w:r>
          </w:p>
        </w:tc>
      </w:tr>
      <w:tr w:rsidR="00970A95" w:rsidRPr="002F1EDC" w:rsidTr="00933274">
        <w:tc>
          <w:tcPr>
            <w:tcW w:w="160" w:type="pct"/>
            <w:vAlign w:val="center"/>
          </w:tcPr>
          <w:p w:rsidR="00970A95" w:rsidRPr="002F1EDC" w:rsidRDefault="00970A95" w:rsidP="00970A95">
            <w:pPr>
              <w:pStyle w:val="FTN12"/>
              <w:spacing w:line="240" w:lineRule="auto"/>
              <w:jc w:val="left"/>
              <w:rPr>
                <w:sz w:val="20"/>
                <w:szCs w:val="20"/>
              </w:rPr>
            </w:pPr>
          </w:p>
        </w:tc>
        <w:tc>
          <w:tcPr>
            <w:tcW w:w="698" w:type="pct"/>
            <w:vAlign w:val="center"/>
          </w:tcPr>
          <w:p w:rsidR="00970A95" w:rsidRPr="002F1EDC" w:rsidRDefault="00970A95" w:rsidP="00A731F9">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w:t>
            </w:r>
            <w:r w:rsidRPr="002F1EDC">
              <w:rPr>
                <w:rFonts w:ascii="Times New Roman" w:hAnsi="Times New Roman" w:cs="Times New Roman"/>
                <w:sz w:val="20"/>
                <w:szCs w:val="20"/>
              </w:rPr>
              <w:lastRenderedPageBreak/>
              <w:t>поставляемого товара, выполняемой работы, оказываемой услуги потребностям заказчика.</w:t>
            </w:r>
          </w:p>
          <w:p w:rsidR="00970A95" w:rsidRPr="002F1EDC" w:rsidRDefault="00970A95" w:rsidP="00A731F9">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Предлагаемое Участником оборудование, технологии, материалы и системы в рамках закупочной процедуры должны иметь аттестацию в ПАО "Российские сети", а также соответствовать всем требованиям настоящей Закупочной документации.</w:t>
            </w:r>
          </w:p>
          <w:p w:rsidR="00970A95" w:rsidRPr="002F1EDC" w:rsidRDefault="00970A95" w:rsidP="00A731F9">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*Перечень аттестованного и подлежащего аттестации оборудования, технологий, материалов и систем указан, на сайте ПАО «Россети» в информационно-телекоммуникационной сети Интернет. </w:t>
            </w:r>
          </w:p>
          <w:p w:rsidR="00970A95" w:rsidRPr="002F1EDC" w:rsidRDefault="00970A95" w:rsidP="00A731F9">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Неаттестованным считается оборудование, материалы и системы, отсутствующие в </w:t>
            </w:r>
            <w:r w:rsidRPr="002F1EDC">
              <w:rPr>
                <w:rFonts w:ascii="Times New Roman" w:hAnsi="Times New Roman" w:cs="Times New Roman"/>
                <w:sz w:val="20"/>
                <w:szCs w:val="20"/>
              </w:rPr>
              <w:lastRenderedPageBreak/>
              <w:t>перечне оборудования, материалов и систем, рекомендованных к применению на объектах Общества, размещенном на официальном сайте ПАО «Россети» в информационно-телекоммуникационной сети Интернет.</w:t>
            </w:r>
          </w:p>
          <w:p w:rsidR="00970A95" w:rsidRPr="002F1EDC" w:rsidRDefault="00970A95" w:rsidP="00A731F9">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 xml:space="preserve">В случае выявления закупочной комиссией неаттестованного оборудования, материалов и систем конкретного вида в заявках всех участников конкурсной процедуры при условии соответствия этого оборудования всем техническим требованиям конкурсной документации и отсутствия трёх и более аттестованных аналогов в перечне оборудования, допущенного к применению на объектах электросетевого комплекса Закупочная </w:t>
            </w:r>
            <w:r w:rsidRPr="002F1EDC">
              <w:rPr>
                <w:rFonts w:ascii="Times New Roman" w:hAnsi="Times New Roman" w:cs="Times New Roman"/>
                <w:sz w:val="20"/>
                <w:szCs w:val="20"/>
              </w:rPr>
              <w:lastRenderedPageBreak/>
              <w:t>комиссия выносит решение о возможности применения на объектах Общества неаттестованного оборудования.</w:t>
            </w:r>
          </w:p>
        </w:tc>
        <w:tc>
          <w:tcPr>
            <w:tcW w:w="632" w:type="pct"/>
            <w:vAlign w:val="center"/>
          </w:tcPr>
          <w:p w:rsidR="00970A95" w:rsidRPr="002F1EDC" w:rsidRDefault="00970A95" w:rsidP="00A731F9">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lastRenderedPageBreak/>
              <w:t>отборочный</w:t>
            </w:r>
          </w:p>
        </w:tc>
        <w:tc>
          <w:tcPr>
            <w:tcW w:w="948" w:type="pct"/>
            <w:vAlign w:val="center"/>
          </w:tcPr>
          <w:p w:rsidR="00970A95" w:rsidRPr="002F1EDC" w:rsidRDefault="00970A95" w:rsidP="00AC4FAA">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xml:space="preserve">Техническое предложение  в составе заявки о закупке </w:t>
            </w:r>
            <w:r w:rsidRPr="002F1EDC">
              <w:rPr>
                <w:rFonts w:ascii="Times New Roman" w:hAnsi="Times New Roman" w:cs="Times New Roman"/>
                <w:sz w:val="20"/>
                <w:szCs w:val="20"/>
              </w:rPr>
              <w:t>по форме, установленной в Закупочной документации</w:t>
            </w:r>
            <w:r w:rsidR="00A731F9">
              <w:rPr>
                <w:rFonts w:ascii="Times New Roman" w:hAnsi="Times New Roman" w:cs="Times New Roman"/>
                <w:sz w:val="20"/>
                <w:szCs w:val="20"/>
              </w:rPr>
              <w:t xml:space="preserve"> (форма </w:t>
            </w:r>
            <w:r w:rsidR="00AC4FAA">
              <w:rPr>
                <w:rFonts w:ascii="Times New Roman" w:hAnsi="Times New Roman" w:cs="Times New Roman"/>
                <w:sz w:val="20"/>
                <w:szCs w:val="20"/>
              </w:rPr>
              <w:t>4</w:t>
            </w:r>
            <w:r w:rsidR="00A731F9">
              <w:rPr>
                <w:rFonts w:ascii="Times New Roman" w:hAnsi="Times New Roman" w:cs="Times New Roman"/>
                <w:sz w:val="20"/>
                <w:szCs w:val="20"/>
              </w:rPr>
              <w:t>).</w:t>
            </w:r>
          </w:p>
        </w:tc>
        <w:tc>
          <w:tcPr>
            <w:tcW w:w="713" w:type="pct"/>
            <w:vAlign w:val="center"/>
          </w:tcPr>
          <w:p w:rsidR="00970A95" w:rsidRPr="002F1EDC" w:rsidRDefault="00970A95" w:rsidP="00A731F9">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p>
        </w:tc>
        <w:tc>
          <w:tcPr>
            <w:tcW w:w="903" w:type="pct"/>
            <w:vAlign w:val="center"/>
          </w:tcPr>
          <w:p w:rsidR="00970A95" w:rsidRPr="002F1EDC" w:rsidRDefault="00970A95" w:rsidP="00A731F9">
            <w:pPr>
              <w:widowControl w:val="0"/>
              <w:spacing w:after="0" w:line="240" w:lineRule="auto"/>
              <w:jc w:val="both"/>
              <w:rPr>
                <w:rFonts w:ascii="Times New Roman" w:eastAsia="Arial Unicode MS" w:hAnsi="Times New Roman" w:cs="Times New Roman"/>
                <w:sz w:val="20"/>
                <w:szCs w:val="20"/>
              </w:rPr>
            </w:pPr>
          </w:p>
          <w:p w:rsidR="00970A95" w:rsidRPr="002F1EDC" w:rsidRDefault="00970A95" w:rsidP="00A731F9">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xml:space="preserve">Соответствие заявленных параметров товаров, работ, услуг требованиям, установленным в документации о закупке </w:t>
            </w:r>
            <w:r w:rsidRPr="002F1EDC">
              <w:rPr>
                <w:rFonts w:ascii="Times New Roman" w:hAnsi="Times New Roman" w:cs="Times New Roman"/>
                <w:sz w:val="20"/>
                <w:szCs w:val="20"/>
              </w:rPr>
              <w:t xml:space="preserve">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w:t>
            </w:r>
            <w:r w:rsidRPr="002F1EDC">
              <w:rPr>
                <w:rFonts w:ascii="Times New Roman" w:hAnsi="Times New Roman" w:cs="Times New Roman"/>
                <w:sz w:val="20"/>
                <w:szCs w:val="20"/>
              </w:rPr>
              <w:lastRenderedPageBreak/>
              <w:t>товара, к результатам работы.</w:t>
            </w:r>
          </w:p>
          <w:p w:rsidR="00970A95" w:rsidRPr="002F1EDC" w:rsidRDefault="00970A95" w:rsidP="00A731F9">
            <w:pPr>
              <w:widowControl w:val="0"/>
              <w:spacing w:after="0" w:line="240" w:lineRule="auto"/>
              <w:jc w:val="both"/>
              <w:rPr>
                <w:rFonts w:ascii="Times New Roman" w:eastAsia="Arial Unicode MS" w:hAnsi="Times New Roman" w:cs="Times New Roman"/>
                <w:sz w:val="20"/>
                <w:szCs w:val="20"/>
              </w:rPr>
            </w:pPr>
          </w:p>
        </w:tc>
        <w:tc>
          <w:tcPr>
            <w:tcW w:w="946" w:type="pct"/>
            <w:vAlign w:val="center"/>
          </w:tcPr>
          <w:p w:rsidR="00970A95" w:rsidRPr="002F1EDC" w:rsidRDefault="00970A95" w:rsidP="00A731F9">
            <w:pPr>
              <w:widowControl w:val="0"/>
              <w:spacing w:after="0" w:line="240" w:lineRule="auto"/>
              <w:jc w:val="both"/>
              <w:rPr>
                <w:rFonts w:ascii="Times New Roman" w:eastAsia="Arial Unicode MS" w:hAnsi="Times New Roman" w:cs="Times New Roman"/>
                <w:sz w:val="20"/>
                <w:szCs w:val="20"/>
              </w:rPr>
            </w:pPr>
            <w:r w:rsidRPr="002F1EDC">
              <w:rPr>
                <w:rFonts w:ascii="Times New Roman" w:hAnsi="Times New Roman" w:cs="Times New Roman"/>
                <w:sz w:val="20"/>
                <w:szCs w:val="20"/>
              </w:rPr>
              <w:lastRenderedPageBreak/>
              <w:t xml:space="preserve">Не соответствие заявленных </w:t>
            </w:r>
            <w:r w:rsidRPr="002F1EDC">
              <w:rPr>
                <w:rFonts w:ascii="Times New Roman" w:eastAsia="Arial Unicode MS" w:hAnsi="Times New Roman" w:cs="Times New Roman"/>
                <w:sz w:val="20"/>
                <w:szCs w:val="20"/>
              </w:rPr>
              <w:t>параметров товаров, работ, услуг требованиям, установленным в документации о закупке</w:t>
            </w:r>
            <w:r>
              <w:rPr>
                <w:rFonts w:ascii="Times New Roman" w:eastAsia="Arial Unicode MS" w:hAnsi="Times New Roman" w:cs="Times New Roman"/>
                <w:sz w:val="20"/>
                <w:szCs w:val="20"/>
              </w:rPr>
              <w:t>.</w:t>
            </w:r>
          </w:p>
        </w:tc>
      </w:tr>
    </w:tbl>
    <w:p w:rsidR="00970A95" w:rsidRPr="00E04248" w:rsidRDefault="00970A95" w:rsidP="00970A95">
      <w:pPr>
        <w:widowControl w:val="0"/>
        <w:spacing w:after="0" w:line="240" w:lineRule="auto"/>
        <w:contextualSpacing/>
        <w:rPr>
          <w:rFonts w:ascii="Times New Roman" w:hAnsi="Times New Roman" w:cs="Times New Roman"/>
          <w:b/>
          <w:sz w:val="32"/>
          <w:szCs w:val="20"/>
        </w:rPr>
      </w:pPr>
    </w:p>
    <w:p w:rsidR="00CE0D1B" w:rsidRPr="00E04248" w:rsidRDefault="00CE0D1B" w:rsidP="00CE0D1B">
      <w:pPr>
        <w:spacing w:after="0" w:line="240" w:lineRule="auto"/>
        <w:rPr>
          <w:rFonts w:ascii="Times New Roman" w:hAnsi="Times New Roman" w:cs="Times New Roman"/>
          <w:b/>
          <w:sz w:val="32"/>
          <w:szCs w:val="20"/>
        </w:rPr>
      </w:pPr>
      <w:r w:rsidRPr="00E04248">
        <w:rPr>
          <w:rFonts w:ascii="Times New Roman" w:hAnsi="Times New Roman" w:cs="Times New Roman"/>
          <w:b/>
          <w:sz w:val="32"/>
          <w:szCs w:val="20"/>
        </w:rPr>
        <w:t xml:space="preserve">Квалификационные требования к участникам закупки. Этап «Квалификационной отбор» </w:t>
      </w:r>
    </w:p>
    <w:p w:rsidR="00CE0D1B" w:rsidRPr="00FA7A1D" w:rsidRDefault="000118C9" w:rsidP="004373C2">
      <w:pPr>
        <w:spacing w:after="0" w:line="240" w:lineRule="auto"/>
        <w:jc w:val="both"/>
        <w:rPr>
          <w:rFonts w:ascii="Times New Roman" w:hAnsi="Times New Roman" w:cs="Times New Roman"/>
          <w:i/>
          <w:sz w:val="24"/>
        </w:rPr>
      </w:pPr>
      <w:r w:rsidRPr="00FA7A1D">
        <w:rPr>
          <w:rFonts w:ascii="Times New Roman" w:hAnsi="Times New Roman" w:cs="Times New Roman"/>
          <w:i/>
          <w:sz w:val="24"/>
        </w:rPr>
        <w:t>Данный этап устанавливается в документации о закупке в обязательном порядке, е</w:t>
      </w:r>
      <w:r w:rsidR="00CE0D1B" w:rsidRPr="00FA7A1D">
        <w:rPr>
          <w:rFonts w:ascii="Times New Roman" w:hAnsi="Times New Roman" w:cs="Times New Roman"/>
          <w:i/>
          <w:sz w:val="24"/>
        </w:rPr>
        <w:t xml:space="preserve">сли при проведении закупки необходимо установить обязательные квалификационные требования к участнику закупки (т.е. отборочные\отсекающие требования). Критериями единых квалификационных требований могут являться: кадровые ресурсы, МТР, опыт аналогичных работ, профессиональные рейтинги и т.д., что относится именно к квалификации участника. </w:t>
      </w:r>
    </w:p>
    <w:p w:rsidR="00CE0D1B" w:rsidRDefault="00CE0D1B" w:rsidP="00CE0D1B">
      <w:pPr>
        <w:spacing w:after="0" w:line="240" w:lineRule="auto"/>
        <w:rPr>
          <w:sz w:val="20"/>
          <w:szCs w:val="20"/>
        </w:rPr>
      </w:pPr>
    </w:p>
    <w:tbl>
      <w:tblPr>
        <w:tblStyle w:val="a3"/>
        <w:tblW w:w="4955" w:type="pct"/>
        <w:tblLayout w:type="fixed"/>
        <w:tblCellMar>
          <w:top w:w="57" w:type="dxa"/>
          <w:bottom w:w="57" w:type="dxa"/>
        </w:tblCellMar>
        <w:tblLook w:val="04A0" w:firstRow="1" w:lastRow="0" w:firstColumn="1" w:lastColumn="0" w:noHBand="0" w:noVBand="1"/>
      </w:tblPr>
      <w:tblGrid>
        <w:gridCol w:w="502"/>
        <w:gridCol w:w="2191"/>
        <w:gridCol w:w="1984"/>
        <w:gridCol w:w="2975"/>
        <w:gridCol w:w="2238"/>
        <w:gridCol w:w="2834"/>
        <w:gridCol w:w="2969"/>
      </w:tblGrid>
      <w:tr w:rsidR="00CE0D1B" w:rsidRPr="002F1EDC" w:rsidTr="00933274">
        <w:trPr>
          <w:cantSplit/>
          <w:trHeight w:val="1062"/>
          <w:tblHeader/>
        </w:trPr>
        <w:tc>
          <w:tcPr>
            <w:tcW w:w="160" w:type="pct"/>
            <w:vAlign w:val="center"/>
          </w:tcPr>
          <w:p w:rsidR="00CE0D1B" w:rsidRPr="002F1EDC" w:rsidRDefault="00CE0D1B" w:rsidP="00C21B76">
            <w:pPr>
              <w:widowControl w:val="0"/>
              <w:spacing w:after="0" w:line="240" w:lineRule="auto"/>
              <w:jc w:val="both"/>
              <w:rPr>
                <w:rFonts w:ascii="Times New Roman" w:hAnsi="Times New Roman" w:cs="Times New Roman"/>
                <w:b/>
                <w:sz w:val="20"/>
                <w:szCs w:val="20"/>
              </w:rPr>
            </w:pPr>
            <w:r w:rsidRPr="002F1EDC">
              <w:rPr>
                <w:rFonts w:ascii="Times New Roman" w:hAnsi="Times New Roman" w:cs="Times New Roman"/>
                <w:b/>
                <w:sz w:val="20"/>
                <w:szCs w:val="20"/>
              </w:rPr>
              <w:t>№</w:t>
            </w:r>
          </w:p>
          <w:p w:rsidR="00CE0D1B" w:rsidRPr="002F1EDC" w:rsidRDefault="00CE0D1B" w:rsidP="00C21B76">
            <w:pPr>
              <w:widowControl w:val="0"/>
              <w:spacing w:after="0" w:line="240" w:lineRule="auto"/>
              <w:jc w:val="both"/>
              <w:rPr>
                <w:rFonts w:ascii="Times New Roman" w:hAnsi="Times New Roman" w:cs="Times New Roman"/>
                <w:b/>
                <w:sz w:val="20"/>
                <w:szCs w:val="20"/>
              </w:rPr>
            </w:pPr>
            <w:r w:rsidRPr="002F1EDC">
              <w:rPr>
                <w:rFonts w:ascii="Times New Roman" w:hAnsi="Times New Roman" w:cs="Times New Roman"/>
                <w:b/>
                <w:sz w:val="20"/>
                <w:szCs w:val="20"/>
              </w:rPr>
              <w:t>п/п</w:t>
            </w:r>
          </w:p>
        </w:tc>
        <w:tc>
          <w:tcPr>
            <w:tcW w:w="698" w:type="pct"/>
            <w:vAlign w:val="center"/>
          </w:tcPr>
          <w:p w:rsidR="00CE0D1B" w:rsidRPr="002F1EDC" w:rsidRDefault="00CE0D1B" w:rsidP="00C21B76">
            <w:pPr>
              <w:widowControl w:val="0"/>
              <w:spacing w:after="0" w:line="240" w:lineRule="auto"/>
              <w:jc w:val="both"/>
              <w:rPr>
                <w:rFonts w:ascii="Times New Roman" w:hAnsi="Times New Roman" w:cs="Times New Roman"/>
                <w:b/>
                <w:sz w:val="20"/>
                <w:szCs w:val="20"/>
              </w:rPr>
            </w:pPr>
            <w:r w:rsidRPr="002F1EDC">
              <w:rPr>
                <w:rFonts w:ascii="Times New Roman" w:hAnsi="Times New Roman" w:cs="Times New Roman"/>
                <w:b/>
                <w:sz w:val="20"/>
                <w:szCs w:val="20"/>
              </w:rPr>
              <w:t>Критерий/</w:t>
            </w:r>
            <w:r>
              <w:rPr>
                <w:rFonts w:ascii="Times New Roman" w:hAnsi="Times New Roman" w:cs="Times New Roman"/>
                <w:b/>
                <w:sz w:val="20"/>
                <w:szCs w:val="20"/>
              </w:rPr>
              <w:t xml:space="preserve"> </w:t>
            </w:r>
            <w:r w:rsidRPr="002F1EDC">
              <w:rPr>
                <w:rFonts w:ascii="Times New Roman" w:hAnsi="Times New Roman" w:cs="Times New Roman"/>
                <w:b/>
                <w:sz w:val="20"/>
                <w:szCs w:val="20"/>
              </w:rPr>
              <w:t>подкритерий</w:t>
            </w:r>
          </w:p>
        </w:tc>
        <w:tc>
          <w:tcPr>
            <w:tcW w:w="632" w:type="pct"/>
            <w:vAlign w:val="center"/>
          </w:tcPr>
          <w:p w:rsidR="00CE0D1B" w:rsidRPr="002F1EDC" w:rsidRDefault="00CE0D1B" w:rsidP="00C21B76">
            <w:pPr>
              <w:widowControl w:val="0"/>
              <w:spacing w:after="0" w:line="240" w:lineRule="auto"/>
              <w:jc w:val="both"/>
              <w:rPr>
                <w:rFonts w:ascii="Times New Roman" w:hAnsi="Times New Roman" w:cs="Times New Roman"/>
                <w:b/>
                <w:sz w:val="20"/>
                <w:szCs w:val="20"/>
              </w:rPr>
            </w:pPr>
            <w:r w:rsidRPr="002F1EDC">
              <w:rPr>
                <w:rFonts w:ascii="Times New Roman" w:hAnsi="Times New Roman" w:cs="Times New Roman"/>
                <w:b/>
                <w:sz w:val="20"/>
                <w:szCs w:val="20"/>
              </w:rPr>
              <w:t>Применяемость (отборочный/</w:t>
            </w:r>
          </w:p>
          <w:p w:rsidR="00CE0D1B" w:rsidRPr="002F1EDC" w:rsidRDefault="00CE0D1B" w:rsidP="00C21B76">
            <w:pPr>
              <w:widowControl w:val="0"/>
              <w:spacing w:after="0" w:line="240" w:lineRule="auto"/>
              <w:jc w:val="both"/>
              <w:rPr>
                <w:rFonts w:ascii="Times New Roman" w:hAnsi="Times New Roman" w:cs="Times New Roman"/>
                <w:b/>
                <w:sz w:val="20"/>
                <w:szCs w:val="20"/>
              </w:rPr>
            </w:pPr>
            <w:r w:rsidRPr="002F1EDC">
              <w:rPr>
                <w:rFonts w:ascii="Times New Roman" w:hAnsi="Times New Roman" w:cs="Times New Roman"/>
                <w:b/>
                <w:sz w:val="20"/>
                <w:szCs w:val="20"/>
              </w:rPr>
              <w:t>справочно)</w:t>
            </w:r>
          </w:p>
        </w:tc>
        <w:tc>
          <w:tcPr>
            <w:tcW w:w="948" w:type="pct"/>
            <w:vAlign w:val="center"/>
          </w:tcPr>
          <w:p w:rsidR="00CE0D1B" w:rsidRPr="002F1EDC" w:rsidRDefault="00CE0D1B" w:rsidP="00C21B76">
            <w:pPr>
              <w:widowControl w:val="0"/>
              <w:spacing w:after="0" w:line="240" w:lineRule="auto"/>
              <w:jc w:val="both"/>
              <w:rPr>
                <w:rFonts w:ascii="Times New Roman" w:hAnsi="Times New Roman" w:cs="Times New Roman"/>
                <w:b/>
                <w:sz w:val="20"/>
                <w:szCs w:val="20"/>
              </w:rPr>
            </w:pPr>
            <w:r w:rsidRPr="002F1EDC">
              <w:rPr>
                <w:rFonts w:ascii="Times New Roman" w:hAnsi="Times New Roman" w:cs="Times New Roman"/>
                <w:b/>
                <w:sz w:val="20"/>
                <w:szCs w:val="20"/>
              </w:rPr>
              <w:t>Документ, содержащий сведения для рассмотрения и оценки по критерию.</w:t>
            </w:r>
          </w:p>
          <w:p w:rsidR="00CE0D1B" w:rsidRPr="002F1EDC" w:rsidRDefault="00CE0D1B" w:rsidP="00C21B76">
            <w:pPr>
              <w:widowControl w:val="0"/>
              <w:spacing w:after="0" w:line="240" w:lineRule="auto"/>
              <w:jc w:val="both"/>
              <w:rPr>
                <w:rFonts w:ascii="Times New Roman" w:hAnsi="Times New Roman" w:cs="Times New Roman"/>
                <w:b/>
                <w:sz w:val="20"/>
                <w:szCs w:val="20"/>
              </w:rPr>
            </w:pPr>
            <w:r w:rsidRPr="002F1EDC">
              <w:rPr>
                <w:rFonts w:ascii="Times New Roman" w:hAnsi="Times New Roman" w:cs="Times New Roman"/>
                <w:b/>
                <w:sz w:val="20"/>
                <w:szCs w:val="20"/>
              </w:rPr>
              <w:t>Требования к оформлению документа</w:t>
            </w:r>
          </w:p>
        </w:tc>
        <w:tc>
          <w:tcPr>
            <w:tcW w:w="713" w:type="pct"/>
          </w:tcPr>
          <w:p w:rsidR="00CE0D1B" w:rsidRPr="002F1EDC" w:rsidRDefault="00CE0D1B" w:rsidP="00C21B76">
            <w:pPr>
              <w:widowControl w:val="0"/>
              <w:spacing w:after="0" w:line="240" w:lineRule="auto"/>
              <w:jc w:val="both"/>
              <w:rPr>
                <w:rFonts w:ascii="Times New Roman" w:hAnsi="Times New Roman" w:cs="Times New Roman"/>
                <w:b/>
                <w:sz w:val="20"/>
                <w:szCs w:val="20"/>
              </w:rPr>
            </w:pPr>
            <w:r w:rsidRPr="002F1EDC">
              <w:rPr>
                <w:rFonts w:ascii="Times New Roman" w:hAnsi="Times New Roman" w:cs="Times New Roman"/>
                <w:b/>
                <w:sz w:val="20"/>
                <w:szCs w:val="20"/>
              </w:rPr>
              <w:t>Кем предоставляется</w:t>
            </w:r>
          </w:p>
          <w:p w:rsidR="00CE0D1B" w:rsidRPr="002F1EDC" w:rsidRDefault="00CE0D1B" w:rsidP="00C21B76">
            <w:pPr>
              <w:widowControl w:val="0"/>
              <w:spacing w:after="0" w:line="240" w:lineRule="auto"/>
              <w:jc w:val="both"/>
              <w:rPr>
                <w:rFonts w:ascii="Times New Roman" w:hAnsi="Times New Roman" w:cs="Times New Roman"/>
                <w:b/>
                <w:sz w:val="20"/>
                <w:szCs w:val="20"/>
              </w:rPr>
            </w:pPr>
            <w:r w:rsidRPr="002F1EDC">
              <w:rPr>
                <w:rFonts w:ascii="Times New Roman" w:hAnsi="Times New Roman" w:cs="Times New Roman"/>
                <w:b/>
                <w:sz w:val="20"/>
                <w:szCs w:val="20"/>
              </w:rPr>
              <w:t>документ</w:t>
            </w:r>
          </w:p>
        </w:tc>
        <w:tc>
          <w:tcPr>
            <w:tcW w:w="903" w:type="pct"/>
            <w:vAlign w:val="center"/>
          </w:tcPr>
          <w:p w:rsidR="00CE0D1B" w:rsidRPr="002F1EDC" w:rsidRDefault="00CE0D1B" w:rsidP="00C21B76">
            <w:pPr>
              <w:widowControl w:val="0"/>
              <w:spacing w:after="0" w:line="240" w:lineRule="auto"/>
              <w:jc w:val="both"/>
              <w:rPr>
                <w:rFonts w:ascii="Times New Roman" w:hAnsi="Times New Roman" w:cs="Times New Roman"/>
                <w:b/>
                <w:sz w:val="20"/>
                <w:szCs w:val="20"/>
              </w:rPr>
            </w:pPr>
            <w:r w:rsidRPr="002F1EDC">
              <w:rPr>
                <w:rFonts w:ascii="Times New Roman" w:hAnsi="Times New Roman" w:cs="Times New Roman"/>
                <w:b/>
                <w:sz w:val="20"/>
                <w:szCs w:val="20"/>
              </w:rPr>
              <w:t>Сведения, проверяемые в документе</w:t>
            </w:r>
          </w:p>
        </w:tc>
        <w:tc>
          <w:tcPr>
            <w:tcW w:w="946" w:type="pct"/>
            <w:vAlign w:val="center"/>
          </w:tcPr>
          <w:p w:rsidR="00CE0D1B" w:rsidRPr="002F1EDC" w:rsidRDefault="00CE0D1B" w:rsidP="00C21B76">
            <w:pPr>
              <w:widowControl w:val="0"/>
              <w:spacing w:after="0" w:line="240" w:lineRule="auto"/>
              <w:jc w:val="both"/>
              <w:rPr>
                <w:rFonts w:ascii="Times New Roman" w:hAnsi="Times New Roman" w:cs="Times New Roman"/>
                <w:b/>
                <w:sz w:val="20"/>
                <w:szCs w:val="20"/>
              </w:rPr>
            </w:pPr>
            <w:r w:rsidRPr="002F1EDC">
              <w:rPr>
                <w:rFonts w:ascii="Times New Roman" w:hAnsi="Times New Roman" w:cs="Times New Roman"/>
                <w:b/>
                <w:sz w:val="20"/>
                <w:szCs w:val="20"/>
              </w:rPr>
              <w:t>Параметры признания несоответствия заявки установленному требованию, либо несоответствия документа установленным требованиям</w:t>
            </w:r>
          </w:p>
        </w:tc>
      </w:tr>
      <w:tr w:rsidR="00CE0D1B" w:rsidRPr="002F1EDC" w:rsidDel="00232519" w:rsidTr="00933274">
        <w:tc>
          <w:tcPr>
            <w:tcW w:w="160" w:type="pct"/>
            <w:vAlign w:val="center"/>
          </w:tcPr>
          <w:p w:rsidR="00CE0D1B" w:rsidRPr="002F1EDC" w:rsidDel="00232519" w:rsidRDefault="00CE0D1B" w:rsidP="00933274">
            <w:pPr>
              <w:pStyle w:val="FTN12"/>
              <w:numPr>
                <w:ilvl w:val="0"/>
                <w:numId w:val="6"/>
              </w:numPr>
              <w:spacing w:line="240" w:lineRule="auto"/>
              <w:jc w:val="left"/>
              <w:rPr>
                <w:sz w:val="20"/>
                <w:szCs w:val="20"/>
              </w:rPr>
            </w:pPr>
          </w:p>
        </w:tc>
        <w:tc>
          <w:tcPr>
            <w:tcW w:w="698" w:type="pct"/>
            <w:vAlign w:val="center"/>
          </w:tcPr>
          <w:p w:rsidR="00BA500D" w:rsidRPr="0063382B" w:rsidRDefault="00BA500D" w:rsidP="00C21B76">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Наличие квалифицированных кадровых ресурсов</w:t>
            </w:r>
            <w:r>
              <w:rPr>
                <w:rFonts w:ascii="Times New Roman" w:hAnsi="Times New Roman" w:cs="Times New Roman"/>
                <w:sz w:val="20"/>
                <w:szCs w:val="20"/>
              </w:rPr>
              <w:t>:</w:t>
            </w:r>
          </w:p>
          <w:p w:rsidR="00BA500D" w:rsidRPr="0063382B" w:rsidRDefault="00BA500D" w:rsidP="00C21B76">
            <w:pPr>
              <w:widowControl w:val="0"/>
              <w:spacing w:after="0" w:line="240" w:lineRule="auto"/>
              <w:jc w:val="both"/>
              <w:rPr>
                <w:rFonts w:ascii="Times New Roman" w:hAnsi="Times New Roman" w:cs="Times New Roman"/>
                <w:i/>
                <w:iCs/>
                <w:sz w:val="20"/>
                <w:szCs w:val="20"/>
              </w:rPr>
            </w:pPr>
            <w:r>
              <w:rPr>
                <w:rFonts w:ascii="Times New Roman" w:hAnsi="Times New Roman" w:cs="Times New Roman"/>
                <w:sz w:val="20"/>
                <w:szCs w:val="20"/>
              </w:rPr>
              <w:t>- и</w:t>
            </w:r>
            <w:r w:rsidRPr="0063382B">
              <w:rPr>
                <w:rFonts w:ascii="Times New Roman" w:hAnsi="Times New Roman" w:cs="Times New Roman"/>
                <w:sz w:val="20"/>
                <w:szCs w:val="20"/>
              </w:rPr>
              <w:t xml:space="preserve">нженерно-технический персонал - не ниже чем с </w:t>
            </w:r>
            <w:r w:rsidRPr="0063382B">
              <w:rPr>
                <w:rFonts w:ascii="Times New Roman" w:hAnsi="Times New Roman" w:cs="Times New Roman"/>
                <w:sz w:val="20"/>
                <w:szCs w:val="20"/>
                <w:lang w:val="en-US"/>
              </w:rPr>
              <w:t>V</w:t>
            </w:r>
            <w:r w:rsidRPr="0063382B">
              <w:rPr>
                <w:rFonts w:ascii="Times New Roman" w:hAnsi="Times New Roman" w:cs="Times New Roman"/>
                <w:sz w:val="20"/>
                <w:szCs w:val="20"/>
              </w:rPr>
              <w:t xml:space="preserve"> группой по электробезопасности и правами выдающего наряд (распоряжение), ответственного руководителя работ – не менее 1 чел.;</w:t>
            </w:r>
          </w:p>
          <w:p w:rsidR="00BA500D" w:rsidRPr="0063382B" w:rsidRDefault="00BA500D" w:rsidP="00C21B76">
            <w:pPr>
              <w:spacing w:after="0" w:line="240" w:lineRule="auto"/>
              <w:jc w:val="both"/>
              <w:rPr>
                <w:rFonts w:ascii="Times New Roman" w:hAnsi="Times New Roman" w:cs="Times New Roman"/>
                <w:sz w:val="20"/>
                <w:szCs w:val="20"/>
              </w:rPr>
            </w:pPr>
            <w:r>
              <w:rPr>
                <w:rFonts w:ascii="Times New Roman" w:hAnsi="Times New Roman" w:cs="Times New Roman"/>
                <w:sz w:val="20"/>
                <w:szCs w:val="20"/>
              </w:rPr>
              <w:lastRenderedPageBreak/>
              <w:t>- э</w:t>
            </w:r>
            <w:r w:rsidRPr="0063382B">
              <w:rPr>
                <w:rFonts w:ascii="Times New Roman" w:hAnsi="Times New Roman" w:cs="Times New Roman"/>
                <w:sz w:val="20"/>
                <w:szCs w:val="20"/>
              </w:rPr>
              <w:t xml:space="preserve">лектромонтажники основного электротехнического оборудования - не ниже чем с </w:t>
            </w:r>
            <w:r w:rsidRPr="0063382B">
              <w:rPr>
                <w:rFonts w:ascii="Times New Roman" w:hAnsi="Times New Roman" w:cs="Times New Roman"/>
                <w:sz w:val="20"/>
                <w:szCs w:val="20"/>
                <w:lang w:val="en-US"/>
              </w:rPr>
              <w:t>IV</w:t>
            </w:r>
            <w:r w:rsidRPr="0063382B">
              <w:rPr>
                <w:rFonts w:ascii="Times New Roman" w:hAnsi="Times New Roman" w:cs="Times New Roman"/>
                <w:sz w:val="20"/>
                <w:szCs w:val="20"/>
              </w:rPr>
              <w:t xml:space="preserve"> группой по электробезопасности (имеющих право подготовки рабочего места и допуска, производства работ), а также с допуском к работе на высоте не ниже 2 группы – не менее 1 чел.;</w:t>
            </w:r>
          </w:p>
          <w:p w:rsidR="00BA500D" w:rsidRPr="0063382B" w:rsidRDefault="00BA500D" w:rsidP="00C21B76">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э</w:t>
            </w:r>
            <w:r w:rsidRPr="0063382B">
              <w:rPr>
                <w:rFonts w:ascii="Times New Roman" w:hAnsi="Times New Roman" w:cs="Times New Roman"/>
                <w:sz w:val="20"/>
                <w:szCs w:val="20"/>
              </w:rPr>
              <w:t xml:space="preserve">лектромонтажники основного электротехнического оборудования - не ниже чем с </w:t>
            </w:r>
            <w:r w:rsidRPr="0063382B">
              <w:rPr>
                <w:rFonts w:ascii="Times New Roman" w:hAnsi="Times New Roman" w:cs="Times New Roman"/>
                <w:sz w:val="20"/>
                <w:szCs w:val="20"/>
                <w:lang w:val="en-US"/>
              </w:rPr>
              <w:t>III</w:t>
            </w:r>
            <w:r w:rsidRPr="0063382B">
              <w:rPr>
                <w:rFonts w:ascii="Times New Roman" w:hAnsi="Times New Roman" w:cs="Times New Roman"/>
                <w:sz w:val="20"/>
                <w:szCs w:val="20"/>
              </w:rPr>
              <w:t xml:space="preserve"> группой по электробезопасности (имеющих право члена бригады), а также с допуском к работе на высоте не ниже 2 группы – не менее 2 чел.;</w:t>
            </w:r>
          </w:p>
          <w:p w:rsidR="00CE0D1B" w:rsidRPr="002F1EDC" w:rsidRDefault="00BA500D" w:rsidP="00C21B76">
            <w:pPr>
              <w:widowControl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э</w:t>
            </w:r>
            <w:r w:rsidRPr="0063382B">
              <w:rPr>
                <w:rFonts w:ascii="Times New Roman" w:hAnsi="Times New Roman" w:cs="Times New Roman"/>
                <w:sz w:val="20"/>
                <w:szCs w:val="20"/>
              </w:rPr>
              <w:t xml:space="preserve">лектромонтажники основного электротехнического оборудования - не ниже чем с </w:t>
            </w:r>
            <w:r w:rsidRPr="0063382B">
              <w:rPr>
                <w:rFonts w:ascii="Times New Roman" w:hAnsi="Times New Roman" w:cs="Times New Roman"/>
                <w:sz w:val="20"/>
                <w:szCs w:val="20"/>
                <w:lang w:val="en-US"/>
              </w:rPr>
              <w:t>II</w:t>
            </w:r>
            <w:r w:rsidRPr="0063382B">
              <w:rPr>
                <w:rFonts w:ascii="Times New Roman" w:hAnsi="Times New Roman" w:cs="Times New Roman"/>
                <w:sz w:val="20"/>
                <w:szCs w:val="20"/>
              </w:rPr>
              <w:t xml:space="preserve"> группой по электробезопасности (имеющих право члена </w:t>
            </w:r>
            <w:r w:rsidRPr="0063382B">
              <w:rPr>
                <w:rFonts w:ascii="Times New Roman" w:hAnsi="Times New Roman" w:cs="Times New Roman"/>
                <w:sz w:val="20"/>
                <w:szCs w:val="20"/>
              </w:rPr>
              <w:lastRenderedPageBreak/>
              <w:t>бригады) – не менее 1 чел.</w:t>
            </w:r>
          </w:p>
        </w:tc>
        <w:tc>
          <w:tcPr>
            <w:tcW w:w="632" w:type="pct"/>
            <w:vAlign w:val="center"/>
          </w:tcPr>
          <w:p w:rsidR="00CE0D1B" w:rsidRPr="002F1EDC" w:rsidRDefault="00CE0D1B" w:rsidP="00C21B76">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lastRenderedPageBreak/>
              <w:t>отборочный</w:t>
            </w:r>
          </w:p>
        </w:tc>
        <w:tc>
          <w:tcPr>
            <w:tcW w:w="948" w:type="pct"/>
            <w:vAlign w:val="center"/>
          </w:tcPr>
          <w:p w:rsidR="00CE0D1B" w:rsidRPr="002F1EDC" w:rsidRDefault="00CE0D1B" w:rsidP="00C21B76">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xml:space="preserve">- Справка о кадровых ресурсах, планируемых к привлечению для выполнения договора </w:t>
            </w:r>
            <w:r w:rsidRPr="002F1EDC">
              <w:rPr>
                <w:rFonts w:ascii="Times New Roman" w:hAnsi="Times New Roman" w:cs="Times New Roman"/>
                <w:sz w:val="20"/>
                <w:szCs w:val="20"/>
              </w:rPr>
              <w:t>по форме, установленной в Закупочной документации</w:t>
            </w:r>
            <w:r w:rsidR="001C3113">
              <w:rPr>
                <w:rFonts w:ascii="Times New Roman" w:hAnsi="Times New Roman" w:cs="Times New Roman"/>
                <w:sz w:val="20"/>
                <w:szCs w:val="20"/>
              </w:rPr>
              <w:t xml:space="preserve"> (форма </w:t>
            </w:r>
            <w:r w:rsidR="004404F5">
              <w:rPr>
                <w:rFonts w:ascii="Times New Roman" w:hAnsi="Times New Roman" w:cs="Times New Roman"/>
                <w:sz w:val="20"/>
                <w:szCs w:val="20"/>
              </w:rPr>
              <w:t>9</w:t>
            </w:r>
            <w:r w:rsidR="001C3113">
              <w:rPr>
                <w:rFonts w:ascii="Times New Roman" w:hAnsi="Times New Roman" w:cs="Times New Roman"/>
                <w:sz w:val="20"/>
                <w:szCs w:val="20"/>
              </w:rPr>
              <w:t>)</w:t>
            </w:r>
            <w:r w:rsidR="001D77C4">
              <w:rPr>
                <w:rFonts w:ascii="Times New Roman" w:eastAsia="Arial Unicode MS" w:hAnsi="Times New Roman" w:cs="Times New Roman"/>
                <w:sz w:val="20"/>
                <w:szCs w:val="20"/>
              </w:rPr>
              <w:t>;</w:t>
            </w:r>
          </w:p>
          <w:p w:rsidR="00CE0D1B" w:rsidRPr="002F1EDC" w:rsidRDefault="00CE0D1B" w:rsidP="00C21B76">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копии протоколов проверки знаний или копии удостоверения о проверке знаний, подтверждающих группу по электробезопасности и право выполнения специальных работ;</w:t>
            </w:r>
          </w:p>
          <w:p w:rsidR="001C3113" w:rsidRPr="002F1EDC" w:rsidRDefault="00CE0D1B" w:rsidP="00C21B76">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 xml:space="preserve">- </w:t>
            </w:r>
            <w:r w:rsidR="001C3113" w:rsidRPr="002F1EDC">
              <w:rPr>
                <w:rFonts w:ascii="Times New Roman" w:eastAsia="Arial Unicode MS" w:hAnsi="Times New Roman" w:cs="Times New Roman"/>
                <w:sz w:val="20"/>
                <w:szCs w:val="20"/>
              </w:rPr>
              <w:t xml:space="preserve">копии протоколов проверки знаний или </w:t>
            </w:r>
            <w:r w:rsidR="001C3113">
              <w:rPr>
                <w:rFonts w:ascii="Times New Roman" w:eastAsia="Arial Unicode MS" w:hAnsi="Times New Roman" w:cs="Times New Roman"/>
                <w:sz w:val="20"/>
                <w:szCs w:val="20"/>
              </w:rPr>
              <w:t>копии удостоверений о допуске к работе на высоте;</w:t>
            </w:r>
          </w:p>
          <w:p w:rsidR="00CE0D1B" w:rsidRPr="009E4B9D" w:rsidRDefault="00CE0D1B" w:rsidP="009E4B9D">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копия приказа/иного распорядительного документа по предприятию участника о допуске его специалистов к выполнению работ, в рамках договора, в качестве лиц с правом: выдачи наряда, распоряжения, ответственного руководителя, производителя работ,</w:t>
            </w:r>
            <w:r w:rsidR="009E4B9D">
              <w:rPr>
                <w:rFonts w:ascii="Times New Roman" w:eastAsia="Arial Unicode MS" w:hAnsi="Times New Roman" w:cs="Times New Roman"/>
                <w:sz w:val="20"/>
                <w:szCs w:val="20"/>
              </w:rPr>
              <w:t xml:space="preserve"> члена бригады.</w:t>
            </w:r>
          </w:p>
        </w:tc>
        <w:tc>
          <w:tcPr>
            <w:tcW w:w="713" w:type="pct"/>
            <w:vAlign w:val="center"/>
          </w:tcPr>
          <w:p w:rsidR="00CE0D1B" w:rsidRPr="002F1EDC" w:rsidRDefault="00CE0D1B" w:rsidP="00A731F9">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lastRenderedPageBreak/>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CE0D1B" w:rsidRPr="002F1EDC" w:rsidRDefault="00CE0D1B" w:rsidP="00A731F9">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Соответствие установленным в документации о закупке числовым значениям критериев по наличию у участника собственных и/или привлеченных (субподрядных, аутстаффинг и т.п.) кадровых ресурсов и их квалификации (в том числе в части срока осуществления профессиональной деятельности привлекаемых кадровых ресурсов)</w:t>
            </w:r>
            <w:r w:rsidR="00A731F9">
              <w:rPr>
                <w:rFonts w:ascii="Times New Roman" w:hAnsi="Times New Roman" w:cs="Times New Roman"/>
                <w:sz w:val="20"/>
                <w:szCs w:val="20"/>
              </w:rPr>
              <w:t>.</w:t>
            </w:r>
          </w:p>
        </w:tc>
        <w:tc>
          <w:tcPr>
            <w:tcW w:w="946" w:type="pct"/>
            <w:vAlign w:val="center"/>
          </w:tcPr>
          <w:p w:rsidR="00CE0D1B" w:rsidRPr="002F1EDC" w:rsidRDefault="00CE0D1B" w:rsidP="00A731F9">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Несоответствие предложения участника по критерию установленным в документации о закупке требованиям по количеству кадровых ресурсов и/или их несоответствие установленной квалификации</w:t>
            </w:r>
            <w:r w:rsidR="009E4B9D">
              <w:rPr>
                <w:rFonts w:ascii="Times New Roman" w:hAnsi="Times New Roman" w:cs="Times New Roman"/>
                <w:sz w:val="20"/>
                <w:szCs w:val="20"/>
              </w:rPr>
              <w:t>, и/ или отсутствие подтверждающих документов.</w:t>
            </w:r>
            <w:r w:rsidRPr="002F1EDC">
              <w:rPr>
                <w:rFonts w:ascii="Times New Roman" w:hAnsi="Times New Roman" w:cs="Times New Roman"/>
                <w:sz w:val="20"/>
                <w:szCs w:val="20"/>
              </w:rPr>
              <w:t xml:space="preserve"> </w:t>
            </w:r>
          </w:p>
        </w:tc>
      </w:tr>
      <w:tr w:rsidR="00365423" w:rsidRPr="00365423" w:rsidDel="00232519" w:rsidTr="00933274">
        <w:tc>
          <w:tcPr>
            <w:tcW w:w="160" w:type="pct"/>
            <w:vAlign w:val="center"/>
          </w:tcPr>
          <w:p w:rsidR="00BA500D" w:rsidRPr="002F1EDC" w:rsidDel="00232519" w:rsidRDefault="00BA500D" w:rsidP="00BA500D">
            <w:pPr>
              <w:pStyle w:val="FTN12"/>
              <w:numPr>
                <w:ilvl w:val="0"/>
                <w:numId w:val="6"/>
              </w:numPr>
              <w:spacing w:line="240" w:lineRule="auto"/>
              <w:jc w:val="left"/>
              <w:rPr>
                <w:sz w:val="20"/>
                <w:szCs w:val="20"/>
              </w:rPr>
            </w:pPr>
          </w:p>
        </w:tc>
        <w:tc>
          <w:tcPr>
            <w:tcW w:w="698" w:type="pct"/>
            <w:vAlign w:val="center"/>
          </w:tcPr>
          <w:p w:rsidR="00BA500D" w:rsidRPr="002F1EDC" w:rsidRDefault="00BA500D" w:rsidP="00A731F9">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Наличие материально-технических ресурсов:</w:t>
            </w:r>
          </w:p>
          <w:p w:rsidR="00BA500D" w:rsidRPr="008C3F5D" w:rsidRDefault="00BA500D" w:rsidP="00A731F9">
            <w:pPr>
              <w:widowControl w:val="0"/>
              <w:spacing w:after="0" w:line="240" w:lineRule="auto"/>
              <w:jc w:val="both"/>
              <w:rPr>
                <w:rFonts w:ascii="Times New Roman" w:hAnsi="Times New Roman" w:cs="Times New Roman"/>
                <w:sz w:val="20"/>
              </w:rPr>
            </w:pPr>
            <w:r>
              <w:rPr>
                <w:rFonts w:ascii="Times New Roman" w:hAnsi="Times New Roman" w:cs="Times New Roman"/>
                <w:sz w:val="20"/>
              </w:rPr>
              <w:t>- в</w:t>
            </w:r>
            <w:r w:rsidRPr="008C3F5D">
              <w:rPr>
                <w:rFonts w:ascii="Times New Roman" w:hAnsi="Times New Roman" w:cs="Times New Roman"/>
                <w:sz w:val="20"/>
              </w:rPr>
              <w:t>ездеходная техника для доставки персонала по трассе ВЛ – не менее 1 ед.;</w:t>
            </w:r>
          </w:p>
          <w:p w:rsidR="00BA500D" w:rsidRPr="008C3F5D" w:rsidRDefault="00BA500D" w:rsidP="00A731F9">
            <w:pPr>
              <w:widowControl w:val="0"/>
              <w:spacing w:after="0" w:line="240" w:lineRule="auto"/>
              <w:jc w:val="both"/>
              <w:rPr>
                <w:rFonts w:ascii="Times New Roman" w:hAnsi="Times New Roman" w:cs="Times New Roman"/>
                <w:sz w:val="20"/>
                <w:szCs w:val="20"/>
              </w:rPr>
            </w:pPr>
            <w:r>
              <w:rPr>
                <w:rFonts w:ascii="Times New Roman" w:hAnsi="Times New Roman" w:cs="Times New Roman"/>
                <w:sz w:val="20"/>
              </w:rPr>
              <w:t>- т</w:t>
            </w:r>
            <w:r w:rsidRPr="008C3F5D">
              <w:rPr>
                <w:rFonts w:ascii="Times New Roman" w:hAnsi="Times New Roman" w:cs="Times New Roman"/>
                <w:sz w:val="20"/>
              </w:rPr>
              <w:t>ехника для перевозки людей и необходимого оборудования</w:t>
            </w:r>
            <w:r w:rsidR="007B6134">
              <w:rPr>
                <w:rFonts w:ascii="Times New Roman" w:hAnsi="Times New Roman" w:cs="Times New Roman"/>
                <w:sz w:val="20"/>
              </w:rPr>
              <w:t>, приспособлений по автодорогам</w:t>
            </w:r>
            <w:r w:rsidRPr="008C3F5D">
              <w:rPr>
                <w:rFonts w:ascii="Times New Roman" w:hAnsi="Times New Roman" w:cs="Times New Roman"/>
                <w:sz w:val="20"/>
              </w:rPr>
              <w:t xml:space="preserve"> – не менее 1 ед.</w:t>
            </w:r>
            <w:r>
              <w:rPr>
                <w:rFonts w:ascii="Times New Roman" w:hAnsi="Times New Roman" w:cs="Times New Roman"/>
                <w:sz w:val="20"/>
              </w:rPr>
              <w:t>;</w:t>
            </w:r>
          </w:p>
          <w:p w:rsidR="00BA500D" w:rsidRPr="008C3F5D" w:rsidRDefault="00BA500D" w:rsidP="00A731F9">
            <w:pPr>
              <w:widowControl w:val="0"/>
              <w:spacing w:after="0" w:line="240" w:lineRule="auto"/>
              <w:jc w:val="both"/>
              <w:rPr>
                <w:rFonts w:ascii="Times New Roman" w:hAnsi="Times New Roman" w:cs="Times New Roman"/>
                <w:sz w:val="20"/>
                <w:szCs w:val="20"/>
              </w:rPr>
            </w:pPr>
            <w:r>
              <w:rPr>
                <w:rFonts w:ascii="Times New Roman" w:hAnsi="Times New Roman" w:cs="Times New Roman"/>
                <w:sz w:val="20"/>
              </w:rPr>
              <w:t>- с</w:t>
            </w:r>
            <w:r w:rsidRPr="008C3F5D">
              <w:rPr>
                <w:rFonts w:ascii="Times New Roman" w:hAnsi="Times New Roman" w:cs="Times New Roman"/>
                <w:sz w:val="20"/>
              </w:rPr>
              <w:t>борная дюралюминиевая лестница (в собранном виде не менее 14 метров)</w:t>
            </w:r>
            <w:r>
              <w:rPr>
                <w:rFonts w:ascii="Times New Roman" w:hAnsi="Times New Roman" w:cs="Times New Roman"/>
                <w:sz w:val="20"/>
              </w:rPr>
              <w:t xml:space="preserve"> </w:t>
            </w:r>
            <w:r w:rsidRPr="008C3F5D">
              <w:rPr>
                <w:rFonts w:ascii="Times New Roman" w:hAnsi="Times New Roman" w:cs="Times New Roman"/>
                <w:sz w:val="20"/>
              </w:rPr>
              <w:t>с переходным звеном – не менее 1 шт.</w:t>
            </w:r>
            <w:r>
              <w:rPr>
                <w:rFonts w:ascii="Times New Roman" w:hAnsi="Times New Roman" w:cs="Times New Roman"/>
                <w:sz w:val="20"/>
              </w:rPr>
              <w:t>;</w:t>
            </w:r>
          </w:p>
          <w:p w:rsidR="00BA500D" w:rsidRPr="008C3F5D" w:rsidRDefault="00BA500D" w:rsidP="00A731F9">
            <w:pPr>
              <w:spacing w:after="0" w:line="240" w:lineRule="auto"/>
              <w:jc w:val="both"/>
              <w:rPr>
                <w:rFonts w:ascii="Times New Roman" w:hAnsi="Times New Roman" w:cs="Times New Roman"/>
                <w:i/>
                <w:iCs/>
                <w:sz w:val="20"/>
                <w:szCs w:val="20"/>
              </w:rPr>
            </w:pPr>
            <w:r>
              <w:rPr>
                <w:rFonts w:ascii="Times New Roman" w:hAnsi="Times New Roman" w:cs="Times New Roman"/>
                <w:sz w:val="20"/>
              </w:rPr>
              <w:t>- п</w:t>
            </w:r>
            <w:r w:rsidRPr="008C3F5D">
              <w:rPr>
                <w:rFonts w:ascii="Times New Roman" w:hAnsi="Times New Roman" w:cs="Times New Roman"/>
                <w:sz w:val="20"/>
              </w:rPr>
              <w:t>ерчатки диэлектрические – не менее 2 пар</w:t>
            </w:r>
            <w:r>
              <w:rPr>
                <w:rFonts w:ascii="Times New Roman" w:hAnsi="Times New Roman" w:cs="Times New Roman"/>
                <w:sz w:val="20"/>
              </w:rPr>
              <w:t>;</w:t>
            </w:r>
          </w:p>
          <w:p w:rsidR="00BA500D" w:rsidRPr="008C3F5D" w:rsidRDefault="00BA500D" w:rsidP="00A731F9">
            <w:pPr>
              <w:spacing w:after="0" w:line="240" w:lineRule="auto"/>
              <w:jc w:val="both"/>
              <w:rPr>
                <w:rFonts w:ascii="Times New Roman" w:hAnsi="Times New Roman" w:cs="Times New Roman"/>
                <w:i/>
                <w:iCs/>
                <w:sz w:val="20"/>
                <w:szCs w:val="20"/>
              </w:rPr>
            </w:pPr>
            <w:r>
              <w:rPr>
                <w:rFonts w:ascii="Times New Roman" w:hAnsi="Times New Roman" w:cs="Times New Roman"/>
                <w:sz w:val="20"/>
              </w:rPr>
              <w:t>- у</w:t>
            </w:r>
            <w:r w:rsidRPr="008C3F5D">
              <w:rPr>
                <w:rFonts w:ascii="Times New Roman" w:hAnsi="Times New Roman" w:cs="Times New Roman"/>
                <w:sz w:val="20"/>
              </w:rPr>
              <w:t>казатель высокого напряжения – не менее 1 шт.</w:t>
            </w:r>
            <w:r>
              <w:rPr>
                <w:rFonts w:ascii="Times New Roman" w:hAnsi="Times New Roman" w:cs="Times New Roman"/>
                <w:sz w:val="20"/>
              </w:rPr>
              <w:t>;</w:t>
            </w:r>
          </w:p>
          <w:p w:rsidR="00BA500D" w:rsidRPr="008C3F5D" w:rsidRDefault="00BA500D" w:rsidP="00A731F9">
            <w:pPr>
              <w:spacing w:after="0" w:line="240" w:lineRule="auto"/>
              <w:jc w:val="both"/>
              <w:rPr>
                <w:rFonts w:ascii="Times New Roman" w:hAnsi="Times New Roman" w:cs="Times New Roman"/>
                <w:sz w:val="20"/>
              </w:rPr>
            </w:pPr>
            <w:r>
              <w:rPr>
                <w:rFonts w:ascii="Times New Roman" w:hAnsi="Times New Roman" w:cs="Times New Roman"/>
                <w:sz w:val="20"/>
              </w:rPr>
              <w:t>- п</w:t>
            </w:r>
            <w:r w:rsidRPr="008C3F5D">
              <w:rPr>
                <w:rFonts w:ascii="Times New Roman" w:hAnsi="Times New Roman" w:cs="Times New Roman"/>
                <w:sz w:val="20"/>
              </w:rPr>
              <w:t>ереносные заземления – не менее 3 шт.</w:t>
            </w:r>
            <w:r>
              <w:rPr>
                <w:rFonts w:ascii="Times New Roman" w:hAnsi="Times New Roman" w:cs="Times New Roman"/>
                <w:sz w:val="20"/>
              </w:rPr>
              <w:t>;</w:t>
            </w:r>
          </w:p>
          <w:p w:rsidR="00BA500D" w:rsidRPr="008C3F5D" w:rsidRDefault="00BA500D" w:rsidP="00A731F9">
            <w:pPr>
              <w:spacing w:after="0" w:line="240" w:lineRule="auto"/>
              <w:jc w:val="both"/>
              <w:rPr>
                <w:rFonts w:ascii="Times New Roman" w:hAnsi="Times New Roman" w:cs="Times New Roman"/>
                <w:sz w:val="20"/>
              </w:rPr>
            </w:pPr>
            <w:r>
              <w:rPr>
                <w:rFonts w:ascii="Times New Roman" w:hAnsi="Times New Roman" w:cs="Times New Roman"/>
                <w:sz w:val="20"/>
              </w:rPr>
              <w:t>- у</w:t>
            </w:r>
            <w:r w:rsidRPr="008C3F5D">
              <w:rPr>
                <w:rFonts w:ascii="Times New Roman" w:hAnsi="Times New Roman" w:cs="Times New Roman"/>
                <w:sz w:val="20"/>
              </w:rPr>
              <w:t>держивающая привязь (пояс предохранительный безлямочный) – не менее 3 шт.</w:t>
            </w:r>
            <w:r>
              <w:rPr>
                <w:rFonts w:ascii="Times New Roman" w:hAnsi="Times New Roman" w:cs="Times New Roman"/>
                <w:sz w:val="20"/>
              </w:rPr>
              <w:t>;</w:t>
            </w:r>
          </w:p>
          <w:p w:rsidR="00BA500D" w:rsidRPr="002F1EDC" w:rsidRDefault="00BA500D" w:rsidP="00A731F9">
            <w:pPr>
              <w:widowControl w:val="0"/>
              <w:spacing w:after="0" w:line="240" w:lineRule="auto"/>
              <w:jc w:val="both"/>
              <w:rPr>
                <w:rFonts w:ascii="Times New Roman" w:hAnsi="Times New Roman" w:cs="Times New Roman"/>
                <w:sz w:val="20"/>
                <w:szCs w:val="20"/>
              </w:rPr>
            </w:pPr>
            <w:r>
              <w:rPr>
                <w:rFonts w:ascii="Times New Roman" w:hAnsi="Times New Roman" w:cs="Times New Roman"/>
                <w:sz w:val="20"/>
              </w:rPr>
              <w:lastRenderedPageBreak/>
              <w:t>- с</w:t>
            </w:r>
            <w:r w:rsidRPr="008C3F5D">
              <w:rPr>
                <w:rFonts w:ascii="Times New Roman" w:hAnsi="Times New Roman" w:cs="Times New Roman"/>
                <w:sz w:val="20"/>
              </w:rPr>
              <w:t>редства связи, для оперативной связи с бригадами на трассе ВЛ – не менее 1 ед. на бригаду</w:t>
            </w:r>
            <w:r>
              <w:rPr>
                <w:rFonts w:ascii="Times New Roman" w:hAnsi="Times New Roman" w:cs="Times New Roman"/>
                <w:sz w:val="20"/>
              </w:rPr>
              <w:t>.</w:t>
            </w:r>
          </w:p>
        </w:tc>
        <w:tc>
          <w:tcPr>
            <w:tcW w:w="632" w:type="pct"/>
            <w:vAlign w:val="center"/>
          </w:tcPr>
          <w:p w:rsidR="00BA500D" w:rsidRPr="002F1EDC" w:rsidRDefault="00BA500D" w:rsidP="00A731F9">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lastRenderedPageBreak/>
              <w:t>отборочный</w:t>
            </w:r>
          </w:p>
        </w:tc>
        <w:tc>
          <w:tcPr>
            <w:tcW w:w="948" w:type="pct"/>
            <w:vAlign w:val="center"/>
          </w:tcPr>
          <w:p w:rsidR="00BA500D" w:rsidRPr="00365423" w:rsidRDefault="00BA500D" w:rsidP="00A731F9">
            <w:pPr>
              <w:widowControl w:val="0"/>
              <w:spacing w:after="0" w:line="240" w:lineRule="auto"/>
              <w:jc w:val="both"/>
              <w:rPr>
                <w:rFonts w:ascii="Times New Roman" w:eastAsia="Arial Unicode MS" w:hAnsi="Times New Roman" w:cs="Times New Roman"/>
                <w:sz w:val="20"/>
                <w:szCs w:val="20"/>
              </w:rPr>
            </w:pPr>
            <w:r w:rsidRPr="00365423">
              <w:rPr>
                <w:rFonts w:ascii="Times New Roman" w:eastAsia="Arial Unicode MS" w:hAnsi="Times New Roman" w:cs="Times New Roman"/>
                <w:sz w:val="20"/>
                <w:szCs w:val="20"/>
              </w:rPr>
              <w:t xml:space="preserve">- справка о материально-технических ресурсах, планируемых к привлечению для выполнения договора </w:t>
            </w:r>
            <w:r w:rsidRPr="00365423">
              <w:rPr>
                <w:rFonts w:ascii="Times New Roman" w:hAnsi="Times New Roman" w:cs="Times New Roman"/>
                <w:sz w:val="20"/>
                <w:szCs w:val="20"/>
              </w:rPr>
              <w:t>по форме, установленной в Закупочной документации</w:t>
            </w:r>
            <w:r w:rsidR="007009F2">
              <w:rPr>
                <w:rFonts w:ascii="Times New Roman" w:hAnsi="Times New Roman" w:cs="Times New Roman"/>
                <w:sz w:val="20"/>
                <w:szCs w:val="20"/>
              </w:rPr>
              <w:t xml:space="preserve"> (форма </w:t>
            </w:r>
            <w:r w:rsidR="00AC4FAA">
              <w:rPr>
                <w:rFonts w:ascii="Times New Roman" w:hAnsi="Times New Roman" w:cs="Times New Roman"/>
                <w:sz w:val="20"/>
                <w:szCs w:val="20"/>
              </w:rPr>
              <w:t>8</w:t>
            </w:r>
            <w:r w:rsidR="007009F2">
              <w:rPr>
                <w:rFonts w:ascii="Times New Roman" w:hAnsi="Times New Roman" w:cs="Times New Roman"/>
                <w:sz w:val="20"/>
                <w:szCs w:val="20"/>
              </w:rPr>
              <w:t>)</w:t>
            </w:r>
            <w:r w:rsidRPr="00365423">
              <w:rPr>
                <w:rFonts w:ascii="Times New Roman" w:eastAsia="Arial Unicode MS" w:hAnsi="Times New Roman" w:cs="Times New Roman"/>
                <w:sz w:val="20"/>
                <w:szCs w:val="20"/>
              </w:rPr>
              <w:t>;</w:t>
            </w:r>
          </w:p>
          <w:p w:rsidR="00BA500D" w:rsidRPr="00365423" w:rsidRDefault="00BA500D" w:rsidP="00A731F9">
            <w:pPr>
              <w:widowControl w:val="0"/>
              <w:spacing w:after="0" w:line="240" w:lineRule="auto"/>
              <w:jc w:val="both"/>
              <w:rPr>
                <w:rFonts w:ascii="Times New Roman" w:eastAsia="Arial Unicode MS" w:hAnsi="Times New Roman" w:cs="Times New Roman"/>
                <w:sz w:val="20"/>
                <w:szCs w:val="20"/>
              </w:rPr>
            </w:pPr>
            <w:r w:rsidRPr="00365423">
              <w:rPr>
                <w:rFonts w:ascii="Times New Roman" w:eastAsia="Arial Unicode MS" w:hAnsi="Times New Roman" w:cs="Times New Roman"/>
                <w:sz w:val="20"/>
                <w:szCs w:val="20"/>
              </w:rPr>
              <w:t>- копии документов, подтверждающие применяемые МТР (сертификаты соответствия);</w:t>
            </w:r>
          </w:p>
          <w:p w:rsidR="00BA500D" w:rsidRPr="00365423" w:rsidRDefault="00BA500D" w:rsidP="00A731F9">
            <w:pPr>
              <w:widowControl w:val="0"/>
              <w:spacing w:after="0" w:line="240" w:lineRule="auto"/>
              <w:jc w:val="both"/>
              <w:rPr>
                <w:rFonts w:ascii="Times New Roman" w:eastAsia="Arial Unicode MS" w:hAnsi="Times New Roman" w:cs="Times New Roman"/>
                <w:sz w:val="20"/>
                <w:szCs w:val="20"/>
              </w:rPr>
            </w:pPr>
            <w:r w:rsidRPr="00365423">
              <w:rPr>
                <w:rFonts w:ascii="Times New Roman" w:eastAsia="Arial Unicode MS" w:hAnsi="Times New Roman" w:cs="Times New Roman"/>
                <w:sz w:val="20"/>
                <w:szCs w:val="20"/>
              </w:rPr>
              <w:t>- копии документов подтверждающие права владения или аренды автотранспорта.</w:t>
            </w:r>
          </w:p>
          <w:p w:rsidR="00BA500D" w:rsidRPr="00365423" w:rsidRDefault="00BA500D" w:rsidP="00A731F9">
            <w:pPr>
              <w:widowControl w:val="0"/>
              <w:spacing w:after="0" w:line="240" w:lineRule="auto"/>
              <w:jc w:val="both"/>
              <w:rPr>
                <w:rFonts w:ascii="Times New Roman" w:hAnsi="Times New Roman" w:cs="Times New Roman"/>
                <w:sz w:val="20"/>
                <w:szCs w:val="20"/>
              </w:rPr>
            </w:pPr>
            <w:r w:rsidRPr="00365423">
              <w:rPr>
                <w:rFonts w:ascii="Times New Roman" w:eastAsia="Calibri" w:hAnsi="Times New Roman" w:cs="Times New Roman"/>
                <w:bCs/>
                <w:sz w:val="20"/>
                <w:szCs w:val="20"/>
              </w:rPr>
              <w:t xml:space="preserve"> </w:t>
            </w:r>
          </w:p>
        </w:tc>
        <w:tc>
          <w:tcPr>
            <w:tcW w:w="713" w:type="pct"/>
            <w:vAlign w:val="center"/>
          </w:tcPr>
          <w:p w:rsidR="00BA500D" w:rsidRPr="00365423" w:rsidRDefault="00BA500D" w:rsidP="00A731F9">
            <w:pPr>
              <w:widowControl w:val="0"/>
              <w:spacing w:after="0" w:line="240" w:lineRule="auto"/>
              <w:jc w:val="both"/>
              <w:rPr>
                <w:rFonts w:ascii="Times New Roman" w:hAnsi="Times New Roman" w:cs="Times New Roman"/>
                <w:sz w:val="20"/>
                <w:szCs w:val="20"/>
              </w:rPr>
            </w:pPr>
            <w:r w:rsidRPr="00365423">
              <w:rPr>
                <w:rFonts w:ascii="Times New Roman" w:eastAsia="Arial Unicode MS" w:hAnsi="Times New Roman" w:cs="Times New Roman"/>
                <w:sz w:val="20"/>
                <w:szCs w:val="20"/>
              </w:rPr>
              <w:t>Участник/</w:t>
            </w:r>
            <w:r w:rsidRPr="00365423">
              <w:rPr>
                <w:rFonts w:ascii="Times New Roman" w:hAnsi="Times New Roman" w:cs="Times New Roman"/>
                <w:bCs/>
                <w:sz w:val="20"/>
                <w:szCs w:val="20"/>
              </w:rPr>
              <w:t>субподрядчик (соисполнитель/субпоставщик)</w:t>
            </w:r>
            <w:r w:rsidRPr="00365423">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BA500D" w:rsidRPr="00365423" w:rsidRDefault="00BA500D" w:rsidP="00A731F9">
            <w:pPr>
              <w:widowControl w:val="0"/>
              <w:spacing w:after="0" w:line="240" w:lineRule="auto"/>
              <w:jc w:val="both"/>
              <w:rPr>
                <w:rFonts w:ascii="Times New Roman" w:hAnsi="Times New Roman" w:cs="Times New Roman"/>
                <w:sz w:val="20"/>
                <w:szCs w:val="20"/>
              </w:rPr>
            </w:pPr>
            <w:r w:rsidRPr="00365423">
              <w:rPr>
                <w:rFonts w:ascii="Times New Roman" w:hAnsi="Times New Roman" w:cs="Times New Roman"/>
                <w:sz w:val="20"/>
                <w:szCs w:val="20"/>
              </w:rPr>
              <w:t>Соответствие установленным в документации о закупке числовым значениям критериев по наличию у участника собственных и/или привлеченных (субподрядных и т.п.) материально-технических ресурсов и их составу</w:t>
            </w:r>
          </w:p>
        </w:tc>
        <w:tc>
          <w:tcPr>
            <w:tcW w:w="946" w:type="pct"/>
            <w:vAlign w:val="center"/>
          </w:tcPr>
          <w:p w:rsidR="00BA500D" w:rsidRPr="00365423" w:rsidRDefault="00BA500D" w:rsidP="00A731F9">
            <w:pPr>
              <w:widowControl w:val="0"/>
              <w:spacing w:after="0" w:line="240" w:lineRule="auto"/>
              <w:jc w:val="both"/>
              <w:rPr>
                <w:rFonts w:ascii="Times New Roman" w:hAnsi="Times New Roman" w:cs="Times New Roman"/>
                <w:sz w:val="20"/>
                <w:szCs w:val="20"/>
              </w:rPr>
            </w:pPr>
            <w:r w:rsidRPr="00365423">
              <w:rPr>
                <w:rFonts w:ascii="Times New Roman" w:hAnsi="Times New Roman" w:cs="Times New Roman"/>
                <w:sz w:val="20"/>
                <w:szCs w:val="20"/>
              </w:rPr>
              <w:t>Несоответствие предложения участника по критерию установленным в документации о закупке количеству и составу материально-технических ресурсов и/ или отсутствие подтверждающих документов</w:t>
            </w:r>
          </w:p>
        </w:tc>
      </w:tr>
    </w:tbl>
    <w:p w:rsidR="00CE0D1B" w:rsidRDefault="00CE0D1B" w:rsidP="00CE0D1B">
      <w:pPr>
        <w:spacing w:after="0" w:line="240" w:lineRule="auto"/>
        <w:rPr>
          <w:sz w:val="20"/>
          <w:szCs w:val="20"/>
        </w:rPr>
      </w:pPr>
    </w:p>
    <w:p w:rsidR="00970A95" w:rsidRDefault="00970A95" w:rsidP="004C363F">
      <w:pPr>
        <w:widowControl w:val="0"/>
        <w:spacing w:after="0" w:line="240" w:lineRule="auto"/>
        <w:contextualSpacing/>
        <w:rPr>
          <w:rFonts w:ascii="Times New Roman" w:hAnsi="Times New Roman" w:cs="Times New Roman"/>
          <w:b/>
          <w:sz w:val="32"/>
          <w:szCs w:val="20"/>
        </w:rPr>
      </w:pPr>
    </w:p>
    <w:p w:rsidR="004C363F" w:rsidRPr="00E04248" w:rsidRDefault="00B20404" w:rsidP="00C84F11">
      <w:pPr>
        <w:spacing w:after="160" w:line="259" w:lineRule="auto"/>
        <w:rPr>
          <w:rFonts w:ascii="Times New Roman" w:hAnsi="Times New Roman" w:cs="Times New Roman"/>
          <w:b/>
          <w:sz w:val="32"/>
          <w:szCs w:val="20"/>
        </w:rPr>
      </w:pPr>
      <w:r>
        <w:rPr>
          <w:rFonts w:ascii="Times New Roman" w:hAnsi="Times New Roman" w:cs="Times New Roman"/>
          <w:b/>
          <w:sz w:val="32"/>
          <w:szCs w:val="20"/>
        </w:rPr>
        <w:br w:type="page"/>
      </w:r>
      <w:r w:rsidR="004C363F" w:rsidRPr="00E04248">
        <w:rPr>
          <w:rFonts w:ascii="Times New Roman" w:hAnsi="Times New Roman" w:cs="Times New Roman"/>
          <w:b/>
          <w:sz w:val="32"/>
          <w:szCs w:val="20"/>
        </w:rPr>
        <w:lastRenderedPageBreak/>
        <w:t>Требования к участникам закупки. Вторая часть заявки</w:t>
      </w:r>
    </w:p>
    <w:p w:rsidR="006C0596" w:rsidRPr="002F1EDC" w:rsidRDefault="006C0596" w:rsidP="002F1EDC">
      <w:pPr>
        <w:widowControl w:val="0"/>
        <w:spacing w:after="0" w:line="240" w:lineRule="auto"/>
        <w:contextualSpacing/>
        <w:rPr>
          <w:rFonts w:ascii="Times New Roman" w:hAnsi="Times New Roman" w:cs="Times New Roman"/>
          <w:sz w:val="20"/>
          <w:szCs w:val="20"/>
        </w:rPr>
      </w:pPr>
    </w:p>
    <w:tbl>
      <w:tblPr>
        <w:tblStyle w:val="a3"/>
        <w:tblW w:w="4955" w:type="pct"/>
        <w:tblLayout w:type="fixed"/>
        <w:tblCellMar>
          <w:top w:w="57" w:type="dxa"/>
          <w:bottom w:w="57" w:type="dxa"/>
        </w:tblCellMar>
        <w:tblLook w:val="04A0" w:firstRow="1" w:lastRow="0" w:firstColumn="1" w:lastColumn="0" w:noHBand="0" w:noVBand="1"/>
      </w:tblPr>
      <w:tblGrid>
        <w:gridCol w:w="502"/>
        <w:gridCol w:w="2191"/>
        <w:gridCol w:w="1984"/>
        <w:gridCol w:w="2975"/>
        <w:gridCol w:w="2238"/>
        <w:gridCol w:w="2834"/>
        <w:gridCol w:w="2969"/>
      </w:tblGrid>
      <w:tr w:rsidR="002F1EDC" w:rsidRPr="002F1EDC" w:rsidTr="002A74E0">
        <w:trPr>
          <w:cantSplit/>
          <w:trHeight w:val="1062"/>
          <w:tblHeader/>
        </w:trPr>
        <w:tc>
          <w:tcPr>
            <w:tcW w:w="160" w:type="pct"/>
            <w:vAlign w:val="center"/>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w:t>
            </w:r>
          </w:p>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п/п</w:t>
            </w:r>
          </w:p>
        </w:tc>
        <w:tc>
          <w:tcPr>
            <w:tcW w:w="698" w:type="pct"/>
            <w:vAlign w:val="center"/>
          </w:tcPr>
          <w:p w:rsidR="00BE35BC" w:rsidRPr="002F1EDC" w:rsidRDefault="00BE35BC" w:rsidP="00AC4FAA">
            <w:pPr>
              <w:widowControl w:val="0"/>
              <w:spacing w:after="0" w:line="240" w:lineRule="auto"/>
              <w:jc w:val="both"/>
              <w:rPr>
                <w:rFonts w:ascii="Times New Roman" w:hAnsi="Times New Roman" w:cs="Times New Roman"/>
                <w:b/>
                <w:sz w:val="20"/>
                <w:szCs w:val="20"/>
              </w:rPr>
            </w:pPr>
            <w:r w:rsidRPr="002F1EDC">
              <w:rPr>
                <w:rFonts w:ascii="Times New Roman" w:hAnsi="Times New Roman" w:cs="Times New Roman"/>
                <w:b/>
                <w:sz w:val="20"/>
                <w:szCs w:val="20"/>
              </w:rPr>
              <w:t>Критерий/</w:t>
            </w:r>
            <w:r w:rsidR="00DC34E7">
              <w:rPr>
                <w:rFonts w:ascii="Times New Roman" w:hAnsi="Times New Roman" w:cs="Times New Roman"/>
                <w:b/>
                <w:sz w:val="20"/>
                <w:szCs w:val="20"/>
              </w:rPr>
              <w:t xml:space="preserve"> </w:t>
            </w:r>
            <w:r w:rsidRPr="002F1EDC">
              <w:rPr>
                <w:rFonts w:ascii="Times New Roman" w:hAnsi="Times New Roman" w:cs="Times New Roman"/>
                <w:b/>
                <w:sz w:val="20"/>
                <w:szCs w:val="20"/>
              </w:rPr>
              <w:t>подкритерий</w:t>
            </w:r>
          </w:p>
        </w:tc>
        <w:tc>
          <w:tcPr>
            <w:tcW w:w="632" w:type="pct"/>
            <w:vAlign w:val="center"/>
          </w:tcPr>
          <w:p w:rsidR="00BE35BC" w:rsidRPr="002F1EDC" w:rsidRDefault="00BE35BC" w:rsidP="00AC4FAA">
            <w:pPr>
              <w:widowControl w:val="0"/>
              <w:spacing w:after="0" w:line="240" w:lineRule="auto"/>
              <w:jc w:val="both"/>
              <w:rPr>
                <w:rFonts w:ascii="Times New Roman" w:hAnsi="Times New Roman" w:cs="Times New Roman"/>
                <w:b/>
                <w:sz w:val="20"/>
                <w:szCs w:val="20"/>
              </w:rPr>
            </w:pPr>
            <w:r w:rsidRPr="002F1EDC">
              <w:rPr>
                <w:rFonts w:ascii="Times New Roman" w:hAnsi="Times New Roman" w:cs="Times New Roman"/>
                <w:b/>
                <w:sz w:val="20"/>
                <w:szCs w:val="20"/>
              </w:rPr>
              <w:t>Применяемость (отборочный/</w:t>
            </w:r>
          </w:p>
          <w:p w:rsidR="00BE35BC" w:rsidRPr="002F1EDC" w:rsidRDefault="00BE35BC" w:rsidP="00AC4FAA">
            <w:pPr>
              <w:widowControl w:val="0"/>
              <w:spacing w:after="0" w:line="240" w:lineRule="auto"/>
              <w:jc w:val="both"/>
              <w:rPr>
                <w:rFonts w:ascii="Times New Roman" w:hAnsi="Times New Roman" w:cs="Times New Roman"/>
                <w:b/>
                <w:sz w:val="20"/>
                <w:szCs w:val="20"/>
              </w:rPr>
            </w:pPr>
            <w:r w:rsidRPr="002F1EDC">
              <w:rPr>
                <w:rFonts w:ascii="Times New Roman" w:hAnsi="Times New Roman" w:cs="Times New Roman"/>
                <w:b/>
                <w:sz w:val="20"/>
                <w:szCs w:val="20"/>
              </w:rPr>
              <w:t>справочно)</w:t>
            </w:r>
          </w:p>
        </w:tc>
        <w:tc>
          <w:tcPr>
            <w:tcW w:w="948" w:type="pct"/>
            <w:vAlign w:val="center"/>
          </w:tcPr>
          <w:p w:rsidR="00BE35BC" w:rsidRPr="002F1EDC" w:rsidRDefault="00BE35BC" w:rsidP="00AC4FAA">
            <w:pPr>
              <w:widowControl w:val="0"/>
              <w:spacing w:after="0" w:line="240" w:lineRule="auto"/>
              <w:jc w:val="both"/>
              <w:rPr>
                <w:rFonts w:ascii="Times New Roman" w:hAnsi="Times New Roman" w:cs="Times New Roman"/>
                <w:b/>
                <w:sz w:val="20"/>
                <w:szCs w:val="20"/>
              </w:rPr>
            </w:pPr>
            <w:r w:rsidRPr="002F1EDC">
              <w:rPr>
                <w:rFonts w:ascii="Times New Roman" w:hAnsi="Times New Roman" w:cs="Times New Roman"/>
                <w:b/>
                <w:sz w:val="20"/>
                <w:szCs w:val="20"/>
              </w:rPr>
              <w:t>Документ, содержащий сведения для рассмотрения и оценки по критерию.</w:t>
            </w:r>
          </w:p>
          <w:p w:rsidR="00BE35BC" w:rsidRPr="002F1EDC" w:rsidRDefault="00BE35BC" w:rsidP="00AC4FAA">
            <w:pPr>
              <w:widowControl w:val="0"/>
              <w:spacing w:after="0" w:line="240" w:lineRule="auto"/>
              <w:jc w:val="both"/>
              <w:rPr>
                <w:rFonts w:ascii="Times New Roman" w:hAnsi="Times New Roman" w:cs="Times New Roman"/>
                <w:b/>
                <w:sz w:val="20"/>
                <w:szCs w:val="20"/>
              </w:rPr>
            </w:pPr>
            <w:r w:rsidRPr="002F1EDC">
              <w:rPr>
                <w:rFonts w:ascii="Times New Roman" w:hAnsi="Times New Roman" w:cs="Times New Roman"/>
                <w:b/>
                <w:sz w:val="20"/>
                <w:szCs w:val="20"/>
              </w:rPr>
              <w:t>Требования к оформлению документа</w:t>
            </w:r>
          </w:p>
        </w:tc>
        <w:tc>
          <w:tcPr>
            <w:tcW w:w="713" w:type="pct"/>
          </w:tcPr>
          <w:p w:rsidR="00BE35BC" w:rsidRPr="002F1EDC" w:rsidRDefault="00BE35BC" w:rsidP="00AC4FAA">
            <w:pPr>
              <w:widowControl w:val="0"/>
              <w:spacing w:after="0" w:line="240" w:lineRule="auto"/>
              <w:jc w:val="both"/>
              <w:rPr>
                <w:rFonts w:ascii="Times New Roman" w:hAnsi="Times New Roman" w:cs="Times New Roman"/>
                <w:b/>
                <w:sz w:val="20"/>
                <w:szCs w:val="20"/>
              </w:rPr>
            </w:pPr>
            <w:r w:rsidRPr="002F1EDC">
              <w:rPr>
                <w:rFonts w:ascii="Times New Roman" w:hAnsi="Times New Roman" w:cs="Times New Roman"/>
                <w:b/>
                <w:sz w:val="20"/>
                <w:szCs w:val="20"/>
              </w:rPr>
              <w:t>Кем предоставляется</w:t>
            </w:r>
          </w:p>
          <w:p w:rsidR="00BE35BC" w:rsidRPr="002F1EDC" w:rsidRDefault="00BE35BC" w:rsidP="00AC4FAA">
            <w:pPr>
              <w:widowControl w:val="0"/>
              <w:spacing w:after="0" w:line="240" w:lineRule="auto"/>
              <w:jc w:val="both"/>
              <w:rPr>
                <w:rFonts w:ascii="Times New Roman" w:hAnsi="Times New Roman" w:cs="Times New Roman"/>
                <w:b/>
                <w:sz w:val="20"/>
                <w:szCs w:val="20"/>
              </w:rPr>
            </w:pPr>
            <w:r w:rsidRPr="002F1EDC">
              <w:rPr>
                <w:rFonts w:ascii="Times New Roman" w:hAnsi="Times New Roman" w:cs="Times New Roman"/>
                <w:b/>
                <w:sz w:val="20"/>
                <w:szCs w:val="20"/>
              </w:rPr>
              <w:t>документ</w:t>
            </w:r>
          </w:p>
        </w:tc>
        <w:tc>
          <w:tcPr>
            <w:tcW w:w="903" w:type="pct"/>
            <w:vAlign w:val="center"/>
          </w:tcPr>
          <w:p w:rsidR="00BE35BC" w:rsidRPr="002F1EDC" w:rsidRDefault="00BE35BC" w:rsidP="00AC4FAA">
            <w:pPr>
              <w:widowControl w:val="0"/>
              <w:spacing w:after="0" w:line="240" w:lineRule="auto"/>
              <w:jc w:val="both"/>
              <w:rPr>
                <w:rFonts w:ascii="Times New Roman" w:hAnsi="Times New Roman" w:cs="Times New Roman"/>
                <w:b/>
                <w:sz w:val="20"/>
                <w:szCs w:val="20"/>
              </w:rPr>
            </w:pPr>
            <w:r w:rsidRPr="002F1EDC">
              <w:rPr>
                <w:rFonts w:ascii="Times New Roman" w:hAnsi="Times New Roman" w:cs="Times New Roman"/>
                <w:b/>
                <w:sz w:val="20"/>
                <w:szCs w:val="20"/>
              </w:rPr>
              <w:t>Сведения, проверяемые в документе</w:t>
            </w:r>
          </w:p>
        </w:tc>
        <w:tc>
          <w:tcPr>
            <w:tcW w:w="946" w:type="pct"/>
            <w:vAlign w:val="center"/>
          </w:tcPr>
          <w:p w:rsidR="00BE35BC" w:rsidRPr="002F1EDC" w:rsidRDefault="00BE35BC" w:rsidP="00AC4FAA">
            <w:pPr>
              <w:widowControl w:val="0"/>
              <w:spacing w:after="0" w:line="240" w:lineRule="auto"/>
              <w:jc w:val="both"/>
              <w:rPr>
                <w:rFonts w:ascii="Times New Roman" w:hAnsi="Times New Roman" w:cs="Times New Roman"/>
                <w:b/>
                <w:sz w:val="20"/>
                <w:szCs w:val="20"/>
              </w:rPr>
            </w:pPr>
            <w:r w:rsidRPr="002F1EDC">
              <w:rPr>
                <w:rFonts w:ascii="Times New Roman" w:hAnsi="Times New Roman" w:cs="Times New Roman"/>
                <w:b/>
                <w:sz w:val="20"/>
                <w:szCs w:val="20"/>
              </w:rPr>
              <w:t>Параметры признания несоответствия заявки установленному требованию, либо несоответствия документа установленным требованиям</w:t>
            </w:r>
          </w:p>
        </w:tc>
      </w:tr>
      <w:tr w:rsidR="002F1EDC" w:rsidRPr="002F1EDC" w:rsidTr="000118C9">
        <w:tc>
          <w:tcPr>
            <w:tcW w:w="160" w:type="pct"/>
            <w:vAlign w:val="center"/>
          </w:tcPr>
          <w:p w:rsidR="00DF79DB" w:rsidRPr="00C84F11" w:rsidRDefault="00DF79DB" w:rsidP="009E781D">
            <w:pPr>
              <w:pStyle w:val="FTN12"/>
              <w:numPr>
                <w:ilvl w:val="0"/>
                <w:numId w:val="18"/>
              </w:numPr>
              <w:spacing w:line="240" w:lineRule="auto"/>
              <w:rPr>
                <w:sz w:val="20"/>
                <w:szCs w:val="20"/>
              </w:rPr>
            </w:pPr>
          </w:p>
        </w:tc>
        <w:tc>
          <w:tcPr>
            <w:tcW w:w="698" w:type="pct"/>
            <w:vAlign w:val="center"/>
          </w:tcPr>
          <w:p w:rsidR="00D06C45" w:rsidRDefault="00D06C45" w:rsidP="009E781D">
            <w:pPr>
              <w:widowControl w:val="0"/>
              <w:spacing w:after="0" w:line="240" w:lineRule="auto"/>
              <w:jc w:val="both"/>
              <w:rPr>
                <w:rFonts w:ascii="Times New Roman" w:hAnsi="Times New Roman" w:cs="Times New Roman"/>
                <w:sz w:val="20"/>
                <w:szCs w:val="20"/>
              </w:rPr>
            </w:pPr>
          </w:p>
          <w:p w:rsidR="00DF79DB" w:rsidRPr="002F1EDC" w:rsidRDefault="00DF79DB" w:rsidP="009E781D">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Соответствие критериям отнесения к субъектам МСП</w:t>
            </w:r>
          </w:p>
          <w:p w:rsidR="00DF79DB" w:rsidRPr="002F1EDC" w:rsidRDefault="00DF79DB" w:rsidP="009E781D">
            <w:pPr>
              <w:widowControl w:val="0"/>
              <w:spacing w:after="0" w:line="240" w:lineRule="auto"/>
              <w:jc w:val="both"/>
              <w:rPr>
                <w:rFonts w:ascii="Times New Roman" w:hAnsi="Times New Roman" w:cs="Times New Roman"/>
                <w:sz w:val="20"/>
                <w:szCs w:val="20"/>
              </w:rPr>
            </w:pPr>
          </w:p>
          <w:p w:rsidR="00DF79DB" w:rsidRPr="002F1EDC" w:rsidRDefault="00DF79DB" w:rsidP="009E781D">
            <w:pPr>
              <w:widowControl w:val="0"/>
              <w:spacing w:after="0" w:line="240" w:lineRule="auto"/>
              <w:jc w:val="both"/>
              <w:rPr>
                <w:rFonts w:ascii="Times New Roman" w:hAnsi="Times New Roman" w:cs="Times New Roman"/>
                <w:sz w:val="20"/>
                <w:szCs w:val="20"/>
              </w:rPr>
            </w:pPr>
          </w:p>
        </w:tc>
        <w:tc>
          <w:tcPr>
            <w:tcW w:w="632" w:type="pct"/>
            <w:vAlign w:val="center"/>
          </w:tcPr>
          <w:p w:rsidR="00D06C45" w:rsidRDefault="00D06C45" w:rsidP="009E781D">
            <w:pPr>
              <w:widowControl w:val="0"/>
              <w:spacing w:after="0" w:line="240" w:lineRule="auto"/>
              <w:jc w:val="both"/>
              <w:rPr>
                <w:rFonts w:ascii="Times New Roman" w:hAnsi="Times New Roman" w:cs="Times New Roman"/>
                <w:i/>
                <w:color w:val="00B0F0"/>
                <w:sz w:val="20"/>
                <w:szCs w:val="20"/>
              </w:rPr>
            </w:pPr>
          </w:p>
          <w:p w:rsidR="00D06C45" w:rsidRDefault="00D06C45" w:rsidP="009E781D">
            <w:pPr>
              <w:widowControl w:val="0"/>
              <w:spacing w:after="0" w:line="240" w:lineRule="auto"/>
              <w:jc w:val="both"/>
              <w:rPr>
                <w:rFonts w:ascii="Times New Roman" w:hAnsi="Times New Roman" w:cs="Times New Roman"/>
                <w:sz w:val="20"/>
                <w:szCs w:val="20"/>
              </w:rPr>
            </w:pPr>
          </w:p>
          <w:p w:rsidR="00D06C45" w:rsidRPr="00D06C45" w:rsidRDefault="00D06C45" w:rsidP="009E781D">
            <w:pPr>
              <w:widowControl w:val="0"/>
              <w:spacing w:after="0" w:line="240" w:lineRule="auto"/>
              <w:jc w:val="both"/>
              <w:rPr>
                <w:rFonts w:ascii="Times New Roman" w:hAnsi="Times New Roman" w:cs="Times New Roman"/>
                <w:i/>
                <w:sz w:val="20"/>
                <w:szCs w:val="20"/>
              </w:rPr>
            </w:pPr>
            <w:r w:rsidRPr="002170A4">
              <w:rPr>
                <w:rFonts w:ascii="Times New Roman" w:hAnsi="Times New Roman" w:cs="Times New Roman"/>
                <w:sz w:val="20"/>
                <w:szCs w:val="20"/>
              </w:rPr>
              <w:t>отборочный</w:t>
            </w:r>
          </w:p>
        </w:tc>
        <w:tc>
          <w:tcPr>
            <w:tcW w:w="948" w:type="pct"/>
            <w:vAlign w:val="center"/>
          </w:tcPr>
          <w:p w:rsidR="00DF79DB" w:rsidRPr="002F1EDC" w:rsidRDefault="00DF79DB" w:rsidP="00AC4FAA">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Сведения из Единого реестра субъектов малого и среднего предпринимательства либо декларация принадлежности к субъектам МСП в случае, если участник является вновь зарегистрированным индивидуальным предпринимателем или вновь созданным юридическим лицом по форме, установленной в Закупочной документации</w:t>
            </w:r>
            <w:r w:rsidR="00671C38">
              <w:rPr>
                <w:rFonts w:ascii="Times New Roman" w:hAnsi="Times New Roman" w:cs="Times New Roman"/>
                <w:sz w:val="20"/>
                <w:szCs w:val="20"/>
              </w:rPr>
              <w:t xml:space="preserve"> (форма </w:t>
            </w:r>
            <w:r w:rsidR="00AC4FAA">
              <w:rPr>
                <w:rFonts w:ascii="Times New Roman" w:hAnsi="Times New Roman" w:cs="Times New Roman"/>
                <w:sz w:val="20"/>
                <w:szCs w:val="20"/>
              </w:rPr>
              <w:t>6</w:t>
            </w:r>
            <w:r w:rsidR="00671C38">
              <w:rPr>
                <w:rFonts w:ascii="Times New Roman" w:hAnsi="Times New Roman" w:cs="Times New Roman"/>
                <w:sz w:val="20"/>
                <w:szCs w:val="20"/>
              </w:rPr>
              <w:t>)</w:t>
            </w:r>
            <w:r w:rsidRPr="002F1EDC">
              <w:rPr>
                <w:rFonts w:ascii="Times New Roman" w:hAnsi="Times New Roman" w:cs="Times New Roman"/>
                <w:sz w:val="20"/>
                <w:szCs w:val="20"/>
              </w:rPr>
              <w:t xml:space="preserve">.  </w:t>
            </w:r>
          </w:p>
        </w:tc>
        <w:tc>
          <w:tcPr>
            <w:tcW w:w="713" w:type="pct"/>
            <w:vAlign w:val="center"/>
          </w:tcPr>
          <w:p w:rsidR="00D06C45" w:rsidRDefault="00D06C45" w:rsidP="009E781D">
            <w:pPr>
              <w:widowControl w:val="0"/>
              <w:spacing w:after="0" w:line="240" w:lineRule="auto"/>
              <w:jc w:val="both"/>
              <w:rPr>
                <w:rFonts w:ascii="Times New Roman" w:eastAsia="Arial Unicode MS" w:hAnsi="Times New Roman" w:cs="Times New Roman"/>
                <w:sz w:val="20"/>
                <w:szCs w:val="20"/>
              </w:rPr>
            </w:pPr>
          </w:p>
          <w:p w:rsidR="00DF79DB" w:rsidRPr="002F1EDC" w:rsidRDefault="00DF79DB" w:rsidP="009E781D">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p>
        </w:tc>
        <w:tc>
          <w:tcPr>
            <w:tcW w:w="903" w:type="pct"/>
            <w:vAlign w:val="center"/>
          </w:tcPr>
          <w:p w:rsidR="00D06C45" w:rsidRDefault="00D06C45" w:rsidP="009E781D">
            <w:pPr>
              <w:widowControl w:val="0"/>
              <w:spacing w:after="0" w:line="240" w:lineRule="auto"/>
              <w:jc w:val="both"/>
              <w:rPr>
                <w:rFonts w:ascii="Times New Roman" w:hAnsi="Times New Roman" w:cs="Times New Roman"/>
                <w:i/>
                <w:color w:val="00B0F0"/>
                <w:sz w:val="20"/>
                <w:szCs w:val="20"/>
              </w:rPr>
            </w:pPr>
          </w:p>
          <w:p w:rsidR="00DF79DB" w:rsidRPr="002F1EDC" w:rsidRDefault="00D06C45" w:rsidP="009E781D">
            <w:pPr>
              <w:widowControl w:val="0"/>
              <w:spacing w:after="0" w:line="240" w:lineRule="auto"/>
              <w:jc w:val="both"/>
              <w:rPr>
                <w:rFonts w:ascii="Times New Roman" w:hAnsi="Times New Roman" w:cs="Times New Roman"/>
                <w:sz w:val="20"/>
                <w:szCs w:val="20"/>
              </w:rPr>
            </w:pPr>
            <w:r w:rsidRPr="00D06C45">
              <w:rPr>
                <w:rFonts w:ascii="Times New Roman" w:eastAsia="Arial Unicode MS" w:hAnsi="Times New Roman" w:cs="Times New Roman"/>
                <w:sz w:val="20"/>
                <w:szCs w:val="20"/>
              </w:rPr>
              <w:t>Соответствие участника  критериям, установленным статьей 4 Федерального закона от 24.07.2007 № 209-ФЗ «О развитии малого и среднего предпринимательства в Российской Федерации»</w:t>
            </w:r>
            <w:r w:rsidR="007145EF">
              <w:rPr>
                <w:rFonts w:ascii="Times New Roman" w:eastAsia="Arial Unicode MS" w:hAnsi="Times New Roman" w:cs="Times New Roman"/>
                <w:sz w:val="20"/>
                <w:szCs w:val="20"/>
              </w:rPr>
              <w:t>.</w:t>
            </w:r>
          </w:p>
        </w:tc>
        <w:tc>
          <w:tcPr>
            <w:tcW w:w="946" w:type="pct"/>
            <w:vAlign w:val="center"/>
          </w:tcPr>
          <w:p w:rsidR="00D06C45" w:rsidRDefault="00D06C45" w:rsidP="009E781D">
            <w:pPr>
              <w:widowControl w:val="0"/>
              <w:spacing w:after="0" w:line="240" w:lineRule="auto"/>
              <w:jc w:val="both"/>
              <w:rPr>
                <w:rFonts w:ascii="Times New Roman" w:hAnsi="Times New Roman" w:cs="Times New Roman"/>
                <w:i/>
                <w:color w:val="00B0F0"/>
                <w:sz w:val="20"/>
                <w:szCs w:val="20"/>
              </w:rPr>
            </w:pPr>
          </w:p>
          <w:p w:rsidR="00D06C45" w:rsidRPr="00D06C45" w:rsidRDefault="00D06C45" w:rsidP="009E781D">
            <w:pPr>
              <w:widowControl w:val="0"/>
              <w:spacing w:after="0" w:line="240" w:lineRule="auto"/>
              <w:jc w:val="both"/>
              <w:rPr>
                <w:rFonts w:ascii="Times New Roman" w:eastAsia="Arial Unicode MS" w:hAnsi="Times New Roman" w:cs="Times New Roman"/>
                <w:sz w:val="20"/>
                <w:szCs w:val="20"/>
              </w:rPr>
            </w:pPr>
            <w:r w:rsidRPr="00D06C45">
              <w:rPr>
                <w:rFonts w:ascii="Times New Roman" w:eastAsia="Arial Unicode MS" w:hAnsi="Times New Roman" w:cs="Times New Roman"/>
                <w:sz w:val="20"/>
                <w:szCs w:val="20"/>
              </w:rPr>
              <w:t>Отсутствие сведений об участнике в едином реестре субъектов малого и среднего предпринимательства</w:t>
            </w:r>
          </w:p>
          <w:p w:rsidR="00DF79DB" w:rsidRPr="00D06C45" w:rsidRDefault="00D06C45" w:rsidP="009E781D">
            <w:pPr>
              <w:widowControl w:val="0"/>
              <w:spacing w:after="0" w:line="240" w:lineRule="auto"/>
              <w:jc w:val="both"/>
              <w:rPr>
                <w:rFonts w:ascii="Times New Roman" w:eastAsia="Arial Unicode MS" w:hAnsi="Times New Roman" w:cs="Times New Roman"/>
                <w:sz w:val="20"/>
                <w:szCs w:val="20"/>
              </w:rPr>
            </w:pPr>
            <w:r w:rsidRPr="00D06C45">
              <w:rPr>
                <w:rFonts w:ascii="Times New Roman" w:eastAsia="Arial Unicode MS" w:hAnsi="Times New Roman" w:cs="Times New Roman"/>
                <w:sz w:val="20"/>
                <w:szCs w:val="20"/>
              </w:rPr>
              <w:t>Не соответствие сведений об участнике закупки,  содержащихся в декларации критериям, установленным статьей 4 Федерального закона от 24.07.2007 № 209-ФЗ «О развитии малого и среднего предпринимательства в Российской Федерации»</w:t>
            </w:r>
            <w:r w:rsidR="007145EF">
              <w:rPr>
                <w:rFonts w:ascii="Times New Roman" w:eastAsia="Arial Unicode MS" w:hAnsi="Times New Roman" w:cs="Times New Roman"/>
                <w:sz w:val="20"/>
                <w:szCs w:val="20"/>
              </w:rPr>
              <w:t>.</w:t>
            </w:r>
          </w:p>
        </w:tc>
      </w:tr>
      <w:tr w:rsidR="00D30713" w:rsidRPr="002F1EDC" w:rsidTr="00D30713">
        <w:tc>
          <w:tcPr>
            <w:tcW w:w="160" w:type="pct"/>
            <w:vAlign w:val="center"/>
          </w:tcPr>
          <w:p w:rsidR="00D30713" w:rsidRPr="002F1EDC" w:rsidRDefault="00D30713" w:rsidP="009E781D">
            <w:pPr>
              <w:pStyle w:val="FTN12"/>
              <w:spacing w:line="240" w:lineRule="auto"/>
              <w:rPr>
                <w:sz w:val="20"/>
                <w:szCs w:val="20"/>
              </w:rPr>
            </w:pPr>
          </w:p>
        </w:tc>
        <w:tc>
          <w:tcPr>
            <w:tcW w:w="698" w:type="pct"/>
            <w:vAlign w:val="center"/>
          </w:tcPr>
          <w:p w:rsidR="00D30713" w:rsidRPr="002F1EDC" w:rsidRDefault="00D30713" w:rsidP="009E781D">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Полномочия лица подписавшего заявку</w:t>
            </w:r>
          </w:p>
        </w:tc>
        <w:tc>
          <w:tcPr>
            <w:tcW w:w="632" w:type="pct"/>
            <w:vAlign w:val="center"/>
          </w:tcPr>
          <w:p w:rsidR="00D30713" w:rsidRPr="002F1EDC" w:rsidRDefault="00D30713" w:rsidP="009E781D">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 xml:space="preserve">отборочный </w:t>
            </w:r>
          </w:p>
        </w:tc>
        <w:tc>
          <w:tcPr>
            <w:tcW w:w="948" w:type="pct"/>
            <w:vAlign w:val="center"/>
          </w:tcPr>
          <w:p w:rsidR="00D30713" w:rsidRPr="002F1EDC" w:rsidRDefault="00D30713" w:rsidP="009E781D">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t xml:space="preserve">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Копия устава юридического </w:t>
            </w:r>
            <w:r w:rsidRPr="002F1EDC">
              <w:rPr>
                <w:rFonts w:ascii="Times New Roman" w:eastAsia="Arial Unicode MS" w:hAnsi="Times New Roman" w:cs="Times New Roman"/>
                <w:sz w:val="20"/>
                <w:szCs w:val="20"/>
              </w:rPr>
              <w:lastRenderedPageBreak/>
              <w:t>лица в действующей редакции (выписка из устава, содержащая сведения о полномочиях руководителя юридического лица)</w:t>
            </w:r>
          </w:p>
        </w:tc>
        <w:tc>
          <w:tcPr>
            <w:tcW w:w="713" w:type="pct"/>
          </w:tcPr>
          <w:p w:rsidR="00D30713" w:rsidRPr="002F1EDC" w:rsidRDefault="00D30713" w:rsidP="009E781D">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D30713" w:rsidRPr="002F1EDC" w:rsidRDefault="00D30713" w:rsidP="009E781D">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t>Правоспособность лица, подписывающего договор; необходимость одобрения крупных сделок</w:t>
            </w:r>
          </w:p>
        </w:tc>
        <w:tc>
          <w:tcPr>
            <w:tcW w:w="946" w:type="pct"/>
            <w:vAlign w:val="center"/>
          </w:tcPr>
          <w:p w:rsidR="00D30713" w:rsidRPr="002F1EDC" w:rsidRDefault="00D30713" w:rsidP="009E781D">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Отсутствие полномочий на подписание заявки и/или договора у лица, подписавшего заявку</w:t>
            </w:r>
          </w:p>
        </w:tc>
      </w:tr>
      <w:tr w:rsidR="00D30713" w:rsidRPr="002F1EDC" w:rsidTr="00D30713">
        <w:tc>
          <w:tcPr>
            <w:tcW w:w="160" w:type="pct"/>
            <w:vAlign w:val="center"/>
          </w:tcPr>
          <w:p w:rsidR="00D30713" w:rsidRPr="002F1EDC" w:rsidRDefault="00D30713" w:rsidP="009E781D">
            <w:pPr>
              <w:pStyle w:val="FTN12"/>
              <w:spacing w:line="240" w:lineRule="auto"/>
              <w:rPr>
                <w:sz w:val="20"/>
                <w:szCs w:val="20"/>
              </w:rPr>
            </w:pPr>
          </w:p>
        </w:tc>
        <w:tc>
          <w:tcPr>
            <w:tcW w:w="698" w:type="pct"/>
            <w:vAlign w:val="center"/>
          </w:tcPr>
          <w:p w:rsidR="00D30713" w:rsidRPr="002F1EDC" w:rsidRDefault="00D30713" w:rsidP="009E781D">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bCs/>
                <w:sz w:val="20"/>
                <w:szCs w:val="20"/>
              </w:rPr>
              <w:t>Наличие соглашения между членами коллективного участника, с предоставлением сведений о перечне, объемах, стоимости и сроках выполнения возлагаемых на каждого члена коллективного участника поставок, работ, услуг</w:t>
            </w:r>
          </w:p>
        </w:tc>
        <w:tc>
          <w:tcPr>
            <w:tcW w:w="632" w:type="pct"/>
            <w:vAlign w:val="center"/>
          </w:tcPr>
          <w:p w:rsidR="00D30713" w:rsidRPr="002F1EDC" w:rsidRDefault="00D30713" w:rsidP="009E781D">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8" w:type="pct"/>
            <w:vAlign w:val="center"/>
          </w:tcPr>
          <w:p w:rsidR="00D30713" w:rsidRPr="002F1EDC" w:rsidRDefault="00D30713" w:rsidP="009E781D">
            <w:pPr>
              <w:widowControl w:val="0"/>
              <w:spacing w:after="0" w:line="240" w:lineRule="auto"/>
              <w:jc w:val="both"/>
              <w:rPr>
                <w:rFonts w:ascii="Times New Roman" w:hAnsi="Times New Roman" w:cs="Times New Roman"/>
                <w:bCs/>
                <w:sz w:val="20"/>
                <w:szCs w:val="20"/>
              </w:rPr>
            </w:pPr>
            <w:r w:rsidRPr="002F1EDC">
              <w:rPr>
                <w:rFonts w:ascii="Times New Roman" w:hAnsi="Times New Roman" w:cs="Times New Roman"/>
                <w:bCs/>
                <w:sz w:val="20"/>
                <w:szCs w:val="20"/>
              </w:rPr>
              <w:t>-Соглашение между членами коллективного участника</w:t>
            </w:r>
            <w:r w:rsidRPr="002F1EDC">
              <w:rPr>
                <w:sz w:val="20"/>
                <w:szCs w:val="20"/>
              </w:rPr>
              <w:t xml:space="preserve"> </w:t>
            </w:r>
            <w:r w:rsidRPr="002F1EDC">
              <w:rPr>
                <w:rFonts w:ascii="Times New Roman" w:hAnsi="Times New Roman" w:cs="Times New Roman"/>
                <w:bCs/>
                <w:sz w:val="20"/>
                <w:szCs w:val="20"/>
              </w:rPr>
              <w:t>соответствующее нормам Гражданского кодекса Российской Федерации, и отвечающее следующим требованиям:</w:t>
            </w:r>
          </w:p>
          <w:p w:rsidR="00D30713" w:rsidRPr="002F1EDC" w:rsidRDefault="00D30713" w:rsidP="009E781D">
            <w:pPr>
              <w:widowControl w:val="0"/>
              <w:spacing w:after="0" w:line="240" w:lineRule="auto"/>
              <w:jc w:val="both"/>
              <w:rPr>
                <w:rFonts w:ascii="Times New Roman" w:hAnsi="Times New Roman" w:cs="Times New Roman"/>
                <w:bCs/>
                <w:sz w:val="20"/>
                <w:szCs w:val="20"/>
              </w:rPr>
            </w:pPr>
            <w:r w:rsidRPr="002F1EDC">
              <w:rPr>
                <w:rFonts w:ascii="Times New Roman" w:hAnsi="Times New Roman" w:cs="Times New Roman"/>
                <w:bCs/>
                <w:sz w:val="20"/>
                <w:szCs w:val="20"/>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D30713" w:rsidRPr="002F1EDC" w:rsidRDefault="00D30713" w:rsidP="009E781D">
            <w:pPr>
              <w:widowControl w:val="0"/>
              <w:spacing w:after="0" w:line="240" w:lineRule="auto"/>
              <w:jc w:val="both"/>
              <w:rPr>
                <w:rFonts w:ascii="Times New Roman" w:hAnsi="Times New Roman" w:cs="Times New Roman"/>
                <w:bCs/>
                <w:sz w:val="20"/>
                <w:szCs w:val="20"/>
              </w:rPr>
            </w:pPr>
            <w:r w:rsidRPr="002F1EDC">
              <w:rPr>
                <w:rFonts w:ascii="Times New Roman" w:hAnsi="Times New Roman" w:cs="Times New Roman"/>
                <w:bCs/>
                <w:sz w:val="20"/>
                <w:szCs w:val="20"/>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D30713" w:rsidRPr="002F1EDC" w:rsidRDefault="00D30713" w:rsidP="009E781D">
            <w:pPr>
              <w:widowControl w:val="0"/>
              <w:spacing w:after="0" w:line="240" w:lineRule="auto"/>
              <w:jc w:val="both"/>
              <w:rPr>
                <w:rFonts w:ascii="Times New Roman" w:hAnsi="Times New Roman" w:cs="Times New Roman"/>
                <w:bCs/>
                <w:sz w:val="20"/>
                <w:szCs w:val="20"/>
              </w:rPr>
            </w:pPr>
            <w:r w:rsidRPr="002F1EDC">
              <w:rPr>
                <w:rFonts w:ascii="Times New Roman" w:hAnsi="Times New Roman" w:cs="Times New Roman"/>
                <w:bCs/>
                <w:sz w:val="20"/>
                <w:szCs w:val="20"/>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D30713" w:rsidRPr="002F1EDC" w:rsidRDefault="00D30713" w:rsidP="009E781D">
            <w:pPr>
              <w:widowControl w:val="0"/>
              <w:spacing w:after="0" w:line="240" w:lineRule="auto"/>
              <w:jc w:val="both"/>
              <w:rPr>
                <w:rFonts w:ascii="Times New Roman" w:hAnsi="Times New Roman" w:cs="Times New Roman"/>
                <w:bCs/>
                <w:sz w:val="20"/>
                <w:szCs w:val="20"/>
              </w:rPr>
            </w:pPr>
            <w:r w:rsidRPr="002F1EDC">
              <w:rPr>
                <w:rFonts w:ascii="Times New Roman" w:hAnsi="Times New Roman" w:cs="Times New Roman"/>
                <w:bCs/>
                <w:sz w:val="20"/>
                <w:szCs w:val="20"/>
              </w:rPr>
              <w:t xml:space="preserve">г) в соглашении должна быть </w:t>
            </w:r>
            <w:r w:rsidRPr="002F1EDC">
              <w:rPr>
                <w:rFonts w:ascii="Times New Roman" w:hAnsi="Times New Roman" w:cs="Times New Roman"/>
                <w:bCs/>
                <w:sz w:val="20"/>
                <w:szCs w:val="20"/>
              </w:rPr>
              <w:lastRenderedPageBreak/>
              <w:t>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D30713" w:rsidRPr="002F1EDC" w:rsidRDefault="00D30713" w:rsidP="009E781D">
            <w:pPr>
              <w:widowControl w:val="0"/>
              <w:spacing w:after="0" w:line="240" w:lineRule="auto"/>
              <w:jc w:val="both"/>
              <w:rPr>
                <w:rFonts w:ascii="Times New Roman" w:hAnsi="Times New Roman" w:cs="Times New Roman"/>
                <w:bCs/>
                <w:sz w:val="20"/>
                <w:szCs w:val="20"/>
              </w:rPr>
            </w:pPr>
            <w:r w:rsidRPr="002F1EDC">
              <w:rPr>
                <w:rFonts w:ascii="Times New Roman" w:hAnsi="Times New Roman" w:cs="Times New Roman"/>
                <w:bCs/>
                <w:sz w:val="20"/>
                <w:szCs w:val="20"/>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D30713" w:rsidRPr="002F1EDC" w:rsidRDefault="00D30713" w:rsidP="009E781D">
            <w:pPr>
              <w:widowControl w:val="0"/>
              <w:spacing w:after="0" w:line="240" w:lineRule="auto"/>
              <w:jc w:val="both"/>
              <w:rPr>
                <w:rFonts w:ascii="Times New Roman" w:hAnsi="Times New Roman" w:cs="Times New Roman"/>
                <w:bCs/>
                <w:sz w:val="20"/>
                <w:szCs w:val="20"/>
              </w:rPr>
            </w:pPr>
            <w:r w:rsidRPr="002F1EDC">
              <w:rPr>
                <w:rFonts w:ascii="Times New Roman" w:hAnsi="Times New Roman" w:cs="Times New Roman"/>
                <w:bCs/>
                <w:sz w:val="20"/>
                <w:szCs w:val="20"/>
              </w:rPr>
              <w:t>е) срок действия соглашения должен быть не менее, чем срок действия договора.</w:t>
            </w:r>
          </w:p>
          <w:p w:rsidR="00D30713" w:rsidRPr="002F1EDC" w:rsidRDefault="00D30713" w:rsidP="00AC4FAA">
            <w:pPr>
              <w:widowControl w:val="0"/>
              <w:spacing w:after="0" w:line="240" w:lineRule="auto"/>
              <w:jc w:val="both"/>
              <w:rPr>
                <w:rFonts w:ascii="Times New Roman" w:eastAsia="Arial Unicode MS" w:hAnsi="Times New Roman" w:cs="Times New Roman"/>
                <w:sz w:val="20"/>
                <w:szCs w:val="20"/>
              </w:rPr>
            </w:pPr>
            <w:r w:rsidRPr="002F1EDC">
              <w:rPr>
                <w:rFonts w:ascii="Times New Roman" w:hAnsi="Times New Roman" w:cs="Times New Roman"/>
                <w:bCs/>
                <w:sz w:val="20"/>
                <w:szCs w:val="20"/>
              </w:rPr>
              <w:t xml:space="preserve">-Сведения о распределении объемов </w:t>
            </w:r>
            <w:r w:rsidRPr="002F1EDC">
              <w:rPr>
                <w:rFonts w:ascii="Times New Roman" w:hAnsi="Times New Roman" w:cs="Times New Roman"/>
                <w:sz w:val="20"/>
                <w:szCs w:val="20"/>
              </w:rPr>
              <w:t>поставок, работ (услуг)</w:t>
            </w:r>
            <w:r w:rsidRPr="002F1EDC">
              <w:rPr>
                <w:rFonts w:ascii="Times New Roman" w:hAnsi="Times New Roman" w:cs="Times New Roman"/>
                <w:bCs/>
                <w:sz w:val="20"/>
                <w:szCs w:val="20"/>
              </w:rPr>
              <w:t xml:space="preserve"> между членами коллективного участника </w:t>
            </w:r>
            <w:r w:rsidRPr="002F1EDC">
              <w:rPr>
                <w:rFonts w:ascii="Times New Roman" w:hAnsi="Times New Roman" w:cs="Times New Roman"/>
                <w:sz w:val="20"/>
                <w:szCs w:val="20"/>
              </w:rPr>
              <w:t>по форме, установленной в Закупочной документации</w:t>
            </w:r>
            <w:r w:rsidR="00133449">
              <w:rPr>
                <w:rFonts w:ascii="Times New Roman" w:hAnsi="Times New Roman" w:cs="Times New Roman"/>
                <w:sz w:val="20"/>
                <w:szCs w:val="20"/>
              </w:rPr>
              <w:t xml:space="preserve"> (форма 1</w:t>
            </w:r>
            <w:r w:rsidR="00AC4FAA">
              <w:rPr>
                <w:rFonts w:ascii="Times New Roman" w:hAnsi="Times New Roman" w:cs="Times New Roman"/>
                <w:sz w:val="20"/>
                <w:szCs w:val="20"/>
              </w:rPr>
              <w:t>2</w:t>
            </w:r>
            <w:r w:rsidR="00133449">
              <w:rPr>
                <w:rFonts w:ascii="Times New Roman" w:hAnsi="Times New Roman" w:cs="Times New Roman"/>
                <w:sz w:val="20"/>
                <w:szCs w:val="20"/>
              </w:rPr>
              <w:t>).</w:t>
            </w:r>
          </w:p>
        </w:tc>
        <w:tc>
          <w:tcPr>
            <w:tcW w:w="713" w:type="pct"/>
          </w:tcPr>
          <w:p w:rsidR="00D30713" w:rsidRPr="002F1EDC" w:rsidRDefault="00D30713" w:rsidP="009E781D">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Участник</w:t>
            </w:r>
            <w:r w:rsidRPr="002F1EDC">
              <w:rPr>
                <w:rFonts w:ascii="Times New Roman" w:eastAsia="Arial Unicode MS" w:hAnsi="Times New Roman" w:cs="Times New Roman"/>
                <w:sz w:val="20"/>
                <w:szCs w:val="20"/>
                <w:lang w:val="en-US"/>
              </w:rPr>
              <w:t xml:space="preserve">/ </w:t>
            </w:r>
            <w:r w:rsidRPr="002F1EDC">
              <w:rPr>
                <w:rFonts w:ascii="Times New Roman" w:eastAsia="Arial Unicode MS" w:hAnsi="Times New Roman" w:cs="Times New Roman"/>
                <w:sz w:val="20"/>
                <w:szCs w:val="20"/>
              </w:rPr>
              <w:t>член коллективного участника</w:t>
            </w:r>
          </w:p>
        </w:tc>
        <w:tc>
          <w:tcPr>
            <w:tcW w:w="903" w:type="pct"/>
            <w:vAlign w:val="center"/>
          </w:tcPr>
          <w:p w:rsidR="00D30713" w:rsidRPr="002F1EDC" w:rsidRDefault="00D30713" w:rsidP="009E781D">
            <w:pPr>
              <w:widowControl w:val="0"/>
              <w:spacing w:after="0" w:line="240" w:lineRule="auto"/>
              <w:jc w:val="both"/>
              <w:rPr>
                <w:rFonts w:ascii="Times New Roman" w:hAnsi="Times New Roman" w:cs="Times New Roman"/>
                <w:bCs/>
                <w:sz w:val="20"/>
                <w:szCs w:val="20"/>
              </w:rPr>
            </w:pPr>
            <w:r w:rsidRPr="002F1EDC">
              <w:rPr>
                <w:rFonts w:ascii="Times New Roman" w:eastAsia="Arial Unicode MS" w:hAnsi="Times New Roman" w:cs="Times New Roman"/>
                <w:sz w:val="20"/>
                <w:szCs w:val="20"/>
              </w:rPr>
              <w:t xml:space="preserve">Наличие </w:t>
            </w:r>
            <w:r w:rsidRPr="002F1EDC">
              <w:rPr>
                <w:rFonts w:ascii="Times New Roman" w:hAnsi="Times New Roman" w:cs="Times New Roman"/>
                <w:bCs/>
                <w:sz w:val="20"/>
                <w:szCs w:val="20"/>
              </w:rPr>
              <w:t>формально определенных обязательств (в том числе распределения прав и ответственности) членов коллективного участника в рамках участия в закупке и последующего исполнения договора</w:t>
            </w:r>
          </w:p>
          <w:p w:rsidR="00D30713" w:rsidRPr="002F1EDC" w:rsidRDefault="00D30713" w:rsidP="009E781D">
            <w:pPr>
              <w:widowControl w:val="0"/>
              <w:spacing w:after="0" w:line="240" w:lineRule="auto"/>
              <w:jc w:val="both"/>
              <w:rPr>
                <w:rFonts w:ascii="Times New Roman" w:hAnsi="Times New Roman" w:cs="Times New Roman"/>
                <w:bCs/>
                <w:sz w:val="20"/>
                <w:szCs w:val="20"/>
              </w:rPr>
            </w:pPr>
            <w:r w:rsidRPr="002F1EDC">
              <w:rPr>
                <w:rFonts w:ascii="Times New Roman" w:hAnsi="Times New Roman" w:cs="Times New Roman"/>
                <w:bCs/>
                <w:sz w:val="20"/>
                <w:szCs w:val="20"/>
              </w:rPr>
              <w:t>Соответствие соглашения требованиям документации о закупке</w:t>
            </w:r>
          </w:p>
          <w:p w:rsidR="00D30713" w:rsidRPr="002F1EDC" w:rsidRDefault="00D30713" w:rsidP="009E781D">
            <w:pPr>
              <w:widowControl w:val="0"/>
              <w:spacing w:after="0" w:line="240" w:lineRule="auto"/>
              <w:jc w:val="both"/>
              <w:rPr>
                <w:rFonts w:ascii="Times New Roman" w:eastAsia="Arial Unicode MS" w:hAnsi="Times New Roman" w:cs="Times New Roman"/>
                <w:sz w:val="20"/>
                <w:szCs w:val="20"/>
              </w:rPr>
            </w:pPr>
            <w:r w:rsidRPr="002F1EDC">
              <w:rPr>
                <w:rFonts w:ascii="Times New Roman" w:hAnsi="Times New Roman" w:cs="Times New Roman"/>
                <w:bCs/>
                <w:sz w:val="20"/>
                <w:szCs w:val="20"/>
              </w:rPr>
              <w:t>Соответствие членов коллективного участника требованиям к участникам закупки в зависимости от объемов поставок, работ, услуг выполняемых каждым из членов коллективного участника</w:t>
            </w:r>
          </w:p>
        </w:tc>
        <w:tc>
          <w:tcPr>
            <w:tcW w:w="946" w:type="pct"/>
            <w:vAlign w:val="center"/>
          </w:tcPr>
          <w:p w:rsidR="00D30713" w:rsidRPr="002F1EDC" w:rsidRDefault="00D30713" w:rsidP="009E781D">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оформления либо содержания соглашения требованиям, установленным в документации о закупке</w:t>
            </w:r>
          </w:p>
          <w:p w:rsidR="00D30713" w:rsidRPr="002F1EDC" w:rsidRDefault="00D30713" w:rsidP="009E781D">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членов коллективного участника требованиям к участникам закупки, установленным документацией о закупке</w:t>
            </w:r>
          </w:p>
        </w:tc>
      </w:tr>
      <w:tr w:rsidR="00D30713" w:rsidRPr="002F1EDC" w:rsidTr="00D30713">
        <w:tc>
          <w:tcPr>
            <w:tcW w:w="160" w:type="pct"/>
            <w:vAlign w:val="center"/>
          </w:tcPr>
          <w:p w:rsidR="00D30713" w:rsidRPr="002F1EDC" w:rsidRDefault="00D30713" w:rsidP="009E781D">
            <w:pPr>
              <w:pStyle w:val="FTN12"/>
              <w:spacing w:line="240" w:lineRule="auto"/>
              <w:rPr>
                <w:sz w:val="20"/>
                <w:szCs w:val="20"/>
              </w:rPr>
            </w:pPr>
          </w:p>
        </w:tc>
        <w:tc>
          <w:tcPr>
            <w:tcW w:w="698" w:type="pct"/>
            <w:vAlign w:val="center"/>
          </w:tcPr>
          <w:p w:rsidR="009E6164" w:rsidRDefault="00D30713" w:rsidP="009E781D">
            <w:pPr>
              <w:widowControl w:val="0"/>
              <w:spacing w:after="0" w:line="240" w:lineRule="auto"/>
              <w:jc w:val="both"/>
              <w:rPr>
                <w:rFonts w:ascii="Times New Roman" w:hAnsi="Times New Roman" w:cs="Times New Roman"/>
                <w:bCs/>
                <w:sz w:val="20"/>
                <w:szCs w:val="20"/>
              </w:rPr>
            </w:pPr>
            <w:r w:rsidRPr="002F1EDC">
              <w:rPr>
                <w:rFonts w:ascii="Times New Roman" w:hAnsi="Times New Roman" w:cs="Times New Roman"/>
                <w:bCs/>
                <w:sz w:val="20"/>
                <w:szCs w:val="20"/>
              </w:rPr>
              <w:t xml:space="preserve">Наличие соглашения о намерениях заключить договор между участником и каждым привлекаемым субподрядчиком/соисполнителем/субпоставщиком (выполняющего 5% и более объема </w:t>
            </w:r>
            <w:r w:rsidRPr="002F1EDC">
              <w:rPr>
                <w:rFonts w:ascii="Times New Roman" w:hAnsi="Times New Roman" w:cs="Times New Roman"/>
                <w:bCs/>
                <w:sz w:val="20"/>
                <w:szCs w:val="20"/>
              </w:rPr>
              <w:lastRenderedPageBreak/>
              <w:t>поставок, работ, услуг), с предоставлением сведений о перечне, объемах, стоимости и сроках выполнения возлагаемых на субподрядчика/соисполнителя/субпоставщика поставок, работ, услуг</w:t>
            </w:r>
            <w:r w:rsidR="009E6164">
              <w:rPr>
                <w:rFonts w:ascii="Times New Roman" w:hAnsi="Times New Roman" w:cs="Times New Roman"/>
                <w:bCs/>
                <w:sz w:val="20"/>
                <w:szCs w:val="20"/>
              </w:rPr>
              <w:t>.</w:t>
            </w:r>
          </w:p>
          <w:p w:rsidR="00AD1D26" w:rsidRPr="00AD1D26" w:rsidRDefault="00AD1D26" w:rsidP="009E781D">
            <w:pPr>
              <w:widowControl w:val="0"/>
              <w:spacing w:after="0" w:line="240" w:lineRule="auto"/>
              <w:jc w:val="both"/>
              <w:rPr>
                <w:rFonts w:ascii="Times New Roman" w:hAnsi="Times New Roman" w:cs="Times New Roman"/>
                <w:bCs/>
                <w:sz w:val="20"/>
                <w:szCs w:val="20"/>
              </w:rPr>
            </w:pPr>
            <w:r w:rsidRPr="00AD1D26">
              <w:rPr>
                <w:rFonts w:ascii="Times New Roman" w:hAnsi="Times New Roman" w:cs="Times New Roman"/>
                <w:sz w:val="20"/>
                <w:szCs w:val="20"/>
              </w:rPr>
              <w:t xml:space="preserve">По договорам генерального подряда (ГП) закупочная комиссия вправе установить в документации о закупке требование выполнения участником закупки минимальной доли от общего объема строительно-монтажных работ и/или пуско-наладочных работ (без учета стоимости поставляемой продукции) c использованием только собственных кадровых и/или материально-технических ресурсов, при этом значение данного критерия не </w:t>
            </w:r>
            <w:r w:rsidRPr="00AD1D26">
              <w:rPr>
                <w:rFonts w:ascii="Times New Roman" w:hAnsi="Times New Roman" w:cs="Times New Roman"/>
                <w:sz w:val="20"/>
                <w:szCs w:val="20"/>
              </w:rPr>
              <w:lastRenderedPageBreak/>
              <w:t>может превышать 30% (приложение 1 к приложению 2 «Требования к участникам» Стандарта закупок ПАО «Россети»).</w:t>
            </w:r>
          </w:p>
        </w:tc>
        <w:tc>
          <w:tcPr>
            <w:tcW w:w="632" w:type="pct"/>
            <w:vAlign w:val="center"/>
          </w:tcPr>
          <w:p w:rsidR="00D30713" w:rsidRPr="002F1EDC" w:rsidRDefault="00D30713" w:rsidP="009E781D">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lastRenderedPageBreak/>
              <w:t>отборочный</w:t>
            </w:r>
          </w:p>
        </w:tc>
        <w:tc>
          <w:tcPr>
            <w:tcW w:w="948" w:type="pct"/>
            <w:vAlign w:val="center"/>
          </w:tcPr>
          <w:p w:rsidR="00D30713" w:rsidRPr="002F1EDC" w:rsidRDefault="00D30713" w:rsidP="00AF38AF">
            <w:pPr>
              <w:widowControl w:val="0"/>
              <w:spacing w:after="0" w:line="240" w:lineRule="auto"/>
              <w:jc w:val="both"/>
              <w:rPr>
                <w:rFonts w:ascii="Times New Roman" w:eastAsia="Arial Unicode MS" w:hAnsi="Times New Roman" w:cs="Times New Roman"/>
                <w:sz w:val="20"/>
                <w:szCs w:val="20"/>
              </w:rPr>
            </w:pPr>
            <w:r w:rsidRPr="002F1EDC">
              <w:rPr>
                <w:rFonts w:ascii="Times New Roman" w:hAnsi="Times New Roman" w:cs="Times New Roman"/>
                <w:sz w:val="20"/>
                <w:szCs w:val="20"/>
              </w:rPr>
              <w:t xml:space="preserve">Сведения о распределении объемов поставок, работ (услуг) между участником и субподрядчиками </w:t>
            </w:r>
            <w:r w:rsidRPr="002F1EDC">
              <w:rPr>
                <w:rFonts w:ascii="Times New Roman" w:hAnsi="Times New Roman" w:cs="Times New Roman"/>
                <w:bCs/>
                <w:sz w:val="20"/>
                <w:szCs w:val="20"/>
              </w:rPr>
              <w:t>(соисполнителями/со поставщиками)</w:t>
            </w:r>
            <w:r w:rsidRPr="002F1EDC">
              <w:rPr>
                <w:rFonts w:ascii="Times New Roman" w:hAnsi="Times New Roman" w:cs="Times New Roman"/>
                <w:sz w:val="20"/>
                <w:szCs w:val="20"/>
              </w:rPr>
              <w:t xml:space="preserve"> в объеме выполняемых поставок, работ, услуг по форме, установленной в Закупочной документации</w:t>
            </w:r>
            <w:r w:rsidR="005352ED">
              <w:rPr>
                <w:rFonts w:ascii="Times New Roman" w:hAnsi="Times New Roman" w:cs="Times New Roman"/>
                <w:sz w:val="20"/>
                <w:szCs w:val="20"/>
              </w:rPr>
              <w:t xml:space="preserve"> </w:t>
            </w:r>
            <w:r w:rsidR="005352ED">
              <w:rPr>
                <w:rFonts w:ascii="Times New Roman" w:hAnsi="Times New Roman" w:cs="Times New Roman"/>
                <w:sz w:val="20"/>
                <w:szCs w:val="20"/>
              </w:rPr>
              <w:lastRenderedPageBreak/>
              <w:t>(форма 1</w:t>
            </w:r>
            <w:r w:rsidR="00AF38AF">
              <w:rPr>
                <w:rFonts w:ascii="Times New Roman" w:hAnsi="Times New Roman" w:cs="Times New Roman"/>
                <w:sz w:val="20"/>
                <w:szCs w:val="20"/>
              </w:rPr>
              <w:t>1</w:t>
            </w:r>
            <w:r w:rsidR="005352ED">
              <w:rPr>
                <w:rFonts w:ascii="Times New Roman" w:hAnsi="Times New Roman" w:cs="Times New Roman"/>
                <w:sz w:val="20"/>
                <w:szCs w:val="20"/>
              </w:rPr>
              <w:t>).</w:t>
            </w:r>
          </w:p>
        </w:tc>
        <w:tc>
          <w:tcPr>
            <w:tcW w:w="713" w:type="pct"/>
            <w:vAlign w:val="center"/>
          </w:tcPr>
          <w:p w:rsidR="00D30713" w:rsidRPr="002F1EDC" w:rsidRDefault="00D30713" w:rsidP="009E781D">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Участник</w:t>
            </w:r>
            <w:r w:rsidRPr="002F1EDC">
              <w:rPr>
                <w:rFonts w:ascii="Times New Roman" w:eastAsia="Arial Unicode MS" w:hAnsi="Times New Roman" w:cs="Times New Roman"/>
                <w:sz w:val="20"/>
                <w:szCs w:val="20"/>
                <w:lang w:val="en-US"/>
              </w:rPr>
              <w:t>/</w:t>
            </w:r>
            <w:r w:rsidRPr="002F1EDC">
              <w:rPr>
                <w:rFonts w:ascii="Times New Roman" w:hAnsi="Times New Roman" w:cs="Times New Roman"/>
                <w:bCs/>
                <w:sz w:val="20"/>
                <w:szCs w:val="20"/>
              </w:rPr>
              <w:t>субподрядчик (соисполнитель/субпоставщик)</w:t>
            </w:r>
          </w:p>
        </w:tc>
        <w:tc>
          <w:tcPr>
            <w:tcW w:w="903" w:type="pct"/>
            <w:vAlign w:val="center"/>
          </w:tcPr>
          <w:p w:rsidR="00D30713" w:rsidRPr="002F1EDC" w:rsidRDefault="00D30713" w:rsidP="009E781D">
            <w:pPr>
              <w:widowControl w:val="0"/>
              <w:spacing w:after="0" w:line="240" w:lineRule="auto"/>
              <w:jc w:val="both"/>
              <w:rPr>
                <w:rFonts w:ascii="Times New Roman" w:eastAsia="Arial Unicode MS" w:hAnsi="Times New Roman" w:cs="Times New Roman"/>
                <w:sz w:val="20"/>
                <w:szCs w:val="20"/>
              </w:rPr>
            </w:pPr>
            <w:r w:rsidRPr="002F1EDC">
              <w:rPr>
                <w:rFonts w:ascii="Times New Roman" w:hAnsi="Times New Roman" w:cs="Times New Roman"/>
                <w:bCs/>
                <w:sz w:val="20"/>
                <w:szCs w:val="20"/>
              </w:rPr>
              <w:t xml:space="preserve">Соответствие участника закупки, </w:t>
            </w:r>
            <w:r w:rsidRPr="002F1EDC">
              <w:rPr>
                <w:rFonts w:ascii="Times New Roman" w:eastAsia="Arial Unicode MS" w:hAnsi="Times New Roman" w:cs="Times New Roman"/>
                <w:sz w:val="20"/>
                <w:szCs w:val="20"/>
              </w:rPr>
              <w:t>привлекаемых им субподрядчиков (соисполнителей, субпоставщиков)</w:t>
            </w:r>
            <w:r w:rsidRPr="002F1EDC">
              <w:rPr>
                <w:rFonts w:ascii="Times New Roman" w:hAnsi="Times New Roman" w:cs="Times New Roman"/>
                <w:bCs/>
                <w:sz w:val="20"/>
                <w:szCs w:val="20"/>
              </w:rPr>
              <w:t xml:space="preserve">) требованиям к участникам закупки и привлекаемым им </w:t>
            </w:r>
            <w:r w:rsidRPr="002F1EDC">
              <w:rPr>
                <w:rFonts w:ascii="Times New Roman" w:eastAsia="Arial Unicode MS" w:hAnsi="Times New Roman" w:cs="Times New Roman"/>
                <w:sz w:val="20"/>
                <w:szCs w:val="20"/>
              </w:rPr>
              <w:t xml:space="preserve">субподрядчикам (соисполнителям, </w:t>
            </w:r>
            <w:r w:rsidRPr="002F1EDC">
              <w:rPr>
                <w:rFonts w:ascii="Times New Roman" w:eastAsia="Arial Unicode MS" w:hAnsi="Times New Roman" w:cs="Times New Roman"/>
                <w:sz w:val="20"/>
                <w:szCs w:val="20"/>
              </w:rPr>
              <w:lastRenderedPageBreak/>
              <w:t xml:space="preserve">субпоставщикам) </w:t>
            </w:r>
            <w:r w:rsidRPr="002F1EDC">
              <w:rPr>
                <w:rFonts w:ascii="Times New Roman" w:hAnsi="Times New Roman" w:cs="Times New Roman"/>
                <w:bCs/>
                <w:sz w:val="20"/>
                <w:szCs w:val="20"/>
              </w:rPr>
              <w:t>в зависимости от объемов поставок, работ, услуг выполняемых участником и привлекаемыми им субподрядчиками (соисполнителями/субпоставщиками).</w:t>
            </w:r>
          </w:p>
        </w:tc>
        <w:tc>
          <w:tcPr>
            <w:tcW w:w="946" w:type="pct"/>
            <w:vAlign w:val="center"/>
          </w:tcPr>
          <w:p w:rsidR="00D30713" w:rsidRPr="002F1EDC" w:rsidRDefault="00D30713" w:rsidP="009E781D">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Несоответствие оформления либо содержания соглашения требованиям, установленным в документации о закупке</w:t>
            </w:r>
          </w:p>
          <w:p w:rsidR="00D30713" w:rsidRPr="002F1EDC" w:rsidRDefault="00D30713" w:rsidP="009E781D">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xml:space="preserve">Несоответствие участника закупки (привлекаемых участником закупки субподрядчиков (соисполнителей, </w:t>
            </w:r>
            <w:r w:rsidRPr="002F1EDC">
              <w:rPr>
                <w:rFonts w:ascii="Times New Roman" w:eastAsia="Arial Unicode MS" w:hAnsi="Times New Roman" w:cs="Times New Roman"/>
                <w:sz w:val="20"/>
                <w:szCs w:val="20"/>
              </w:rPr>
              <w:lastRenderedPageBreak/>
              <w:t>субпоставщиков)) требованиям к участникам закупки и привлекаемыми им субподрядчиками (соисполнителями/субпоставщиками), установленным документацией о закупке</w:t>
            </w:r>
          </w:p>
        </w:tc>
      </w:tr>
      <w:tr w:rsidR="00817F5D" w:rsidRPr="002F1EDC" w:rsidTr="00ED6963">
        <w:trPr>
          <w:trHeight w:val="1119"/>
        </w:trPr>
        <w:tc>
          <w:tcPr>
            <w:tcW w:w="160" w:type="pct"/>
            <w:vAlign w:val="center"/>
          </w:tcPr>
          <w:p w:rsidR="00817F5D" w:rsidRPr="002F1EDC" w:rsidRDefault="00817F5D" w:rsidP="009E781D">
            <w:pPr>
              <w:pStyle w:val="FTN12"/>
              <w:numPr>
                <w:ilvl w:val="0"/>
                <w:numId w:val="0"/>
              </w:numPr>
              <w:spacing w:line="240" w:lineRule="auto"/>
              <w:rPr>
                <w:sz w:val="20"/>
                <w:szCs w:val="20"/>
              </w:rPr>
            </w:pPr>
          </w:p>
        </w:tc>
        <w:tc>
          <w:tcPr>
            <w:tcW w:w="4840" w:type="pct"/>
            <w:gridSpan w:val="6"/>
            <w:vAlign w:val="center"/>
          </w:tcPr>
          <w:p w:rsidR="00817F5D" w:rsidRDefault="00817F5D" w:rsidP="009E781D">
            <w:pPr>
              <w:pStyle w:val="a7"/>
              <w:widowControl w:val="0"/>
              <w:ind w:left="0"/>
              <w:contextualSpacing/>
              <w:jc w:val="both"/>
              <w:rPr>
                <w:rFonts w:ascii="Times New Roman" w:eastAsia="Arial Unicode MS" w:hAnsi="Times New Roman"/>
                <w:b/>
                <w:sz w:val="20"/>
                <w:szCs w:val="20"/>
              </w:rPr>
            </w:pPr>
            <w:r w:rsidRPr="00970A95">
              <w:rPr>
                <w:rFonts w:ascii="Times New Roman" w:eastAsia="Arial Unicode MS" w:hAnsi="Times New Roman"/>
                <w:b/>
                <w:sz w:val="24"/>
                <w:szCs w:val="20"/>
              </w:rPr>
              <w:t>Требования к благонадежности Участника, членам коллективного Участника, субподрядчика (соисполнителя/субпоставщика)</w:t>
            </w:r>
          </w:p>
          <w:p w:rsidR="00F207D5" w:rsidRPr="00817F5D" w:rsidRDefault="00F207D5" w:rsidP="009E781D">
            <w:pPr>
              <w:jc w:val="both"/>
              <w:rPr>
                <w:rFonts w:ascii="Times New Roman" w:eastAsia="Arial Unicode MS" w:hAnsi="Times New Roman"/>
                <w:b/>
                <w:sz w:val="20"/>
                <w:szCs w:val="20"/>
              </w:rPr>
            </w:pPr>
            <w:r w:rsidRPr="00F207D5">
              <w:rPr>
                <w:rFonts w:ascii="Times New Roman" w:hAnsi="Times New Roman" w:cs="Times New Roman"/>
                <w:sz w:val="20"/>
                <w:szCs w:val="20"/>
              </w:rPr>
              <w:t xml:space="preserve">Результат проверки благонадежности Участника, члена коллективного Участника, субподрядчика/соисполнителя/ субпоставщика закупки оформляется заключением ДЭБиПК АО "Тюменьэнерго". В отношении Участника, в том числе члена коллективного Участника, субподрядчика/соисполнителя/ субпоставщика должно быть получено положительное заключение </w:t>
            </w:r>
            <w:r>
              <w:rPr>
                <w:rFonts w:ascii="Times New Roman" w:hAnsi="Times New Roman" w:cs="Times New Roman"/>
                <w:sz w:val="20"/>
                <w:szCs w:val="20"/>
              </w:rPr>
              <w:t xml:space="preserve">Департамента </w:t>
            </w:r>
            <w:r w:rsidRPr="00F207D5">
              <w:rPr>
                <w:rFonts w:ascii="Times New Roman" w:hAnsi="Times New Roman" w:cs="Times New Roman"/>
                <w:sz w:val="20"/>
                <w:szCs w:val="20"/>
              </w:rPr>
              <w:t>экономической безопасности</w:t>
            </w:r>
            <w:r>
              <w:rPr>
                <w:rFonts w:ascii="Times New Roman" w:hAnsi="Times New Roman" w:cs="Times New Roman"/>
                <w:sz w:val="20"/>
                <w:szCs w:val="20"/>
              </w:rPr>
              <w:t xml:space="preserve"> и </w:t>
            </w:r>
            <w:r w:rsidRPr="00F207D5">
              <w:rPr>
                <w:rFonts w:ascii="Times New Roman" w:hAnsi="Times New Roman" w:cs="Times New Roman"/>
                <w:sz w:val="20"/>
                <w:szCs w:val="20"/>
              </w:rPr>
              <w:t xml:space="preserve">противодействия коррупции АО "Тюменьэнерго" </w:t>
            </w:r>
          </w:p>
        </w:tc>
      </w:tr>
      <w:tr w:rsidR="00817F5D" w:rsidRPr="002F1EDC" w:rsidTr="002C1E84">
        <w:trPr>
          <w:trHeight w:val="2536"/>
        </w:trPr>
        <w:tc>
          <w:tcPr>
            <w:tcW w:w="160" w:type="pct"/>
            <w:vAlign w:val="center"/>
          </w:tcPr>
          <w:p w:rsidR="00817F5D" w:rsidRPr="002F1EDC" w:rsidRDefault="00817F5D" w:rsidP="009E781D">
            <w:pPr>
              <w:pStyle w:val="FTN12"/>
              <w:spacing w:line="240" w:lineRule="auto"/>
              <w:rPr>
                <w:sz w:val="20"/>
                <w:szCs w:val="20"/>
              </w:rPr>
            </w:pPr>
          </w:p>
        </w:tc>
        <w:tc>
          <w:tcPr>
            <w:tcW w:w="698" w:type="pct"/>
            <w:vAlign w:val="center"/>
          </w:tcPr>
          <w:p w:rsidR="00817F5D" w:rsidRPr="002F1EDC" w:rsidRDefault="00817F5D" w:rsidP="009E781D">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 xml:space="preserve">Отсутствие процесса </w:t>
            </w:r>
            <w:r w:rsidRPr="002F1EDC">
              <w:rPr>
                <w:rFonts w:ascii="Times New Roman" w:eastAsia="Arial Unicode MS" w:hAnsi="Times New Roman" w:cs="Times New Roman"/>
                <w:sz w:val="20"/>
                <w:szCs w:val="20"/>
              </w:rPr>
              <w:t>ликвидации, банкротства, внешнего управления</w:t>
            </w:r>
          </w:p>
        </w:tc>
        <w:tc>
          <w:tcPr>
            <w:tcW w:w="632" w:type="pct"/>
            <w:vAlign w:val="center"/>
          </w:tcPr>
          <w:p w:rsidR="00817F5D" w:rsidRPr="002F1EDC" w:rsidRDefault="00817F5D" w:rsidP="009E781D">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 xml:space="preserve">отборочный </w:t>
            </w:r>
          </w:p>
        </w:tc>
        <w:tc>
          <w:tcPr>
            <w:tcW w:w="948" w:type="pct"/>
            <w:vAlign w:val="center"/>
          </w:tcPr>
          <w:p w:rsidR="00817F5D" w:rsidRPr="002F1EDC" w:rsidRDefault="00817F5D" w:rsidP="00AF38AF">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 xml:space="preserve">- 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w:t>
            </w:r>
            <w:r w:rsidRPr="002F1EDC">
              <w:rPr>
                <w:rFonts w:ascii="Times New Roman" w:hAnsi="Times New Roman" w:cs="Times New Roman"/>
                <w:sz w:val="20"/>
                <w:szCs w:val="20"/>
              </w:rPr>
              <w:lastRenderedPageBreak/>
              <w:t>налогового органа в порядке, установленном законодательством РФ</w:t>
            </w:r>
            <w:r w:rsidR="002C1E84">
              <w:rPr>
                <w:rFonts w:ascii="Times New Roman" w:hAnsi="Times New Roman" w:cs="Times New Roman"/>
                <w:sz w:val="20"/>
                <w:szCs w:val="20"/>
              </w:rPr>
              <w:t>.</w:t>
            </w:r>
          </w:p>
        </w:tc>
        <w:tc>
          <w:tcPr>
            <w:tcW w:w="713" w:type="pct"/>
          </w:tcPr>
          <w:p w:rsidR="00817F5D" w:rsidRPr="002F1EDC" w:rsidRDefault="00817F5D" w:rsidP="009E781D">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817F5D" w:rsidRPr="002F1EDC" w:rsidRDefault="00817F5D" w:rsidP="009E781D">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t>Актуальные сведения об учредителях, текущее состояние участника закупки (ликвидация, реорганизация, внешнее управление, банкротство и иные сведения об имеющихся</w:t>
            </w:r>
            <w:r w:rsidR="002C1E84">
              <w:rPr>
                <w:rFonts w:ascii="Times New Roman" w:eastAsia="Arial Unicode MS" w:hAnsi="Times New Roman" w:cs="Times New Roman"/>
                <w:sz w:val="20"/>
                <w:szCs w:val="20"/>
              </w:rPr>
              <w:t xml:space="preserve"> ограничениях правоспособности).</w:t>
            </w:r>
          </w:p>
        </w:tc>
        <w:tc>
          <w:tcPr>
            <w:tcW w:w="946" w:type="pct"/>
          </w:tcPr>
          <w:p w:rsidR="00817F5D" w:rsidRPr="00504316" w:rsidRDefault="00817F5D" w:rsidP="009E781D">
            <w:pPr>
              <w:pStyle w:val="a7"/>
              <w:widowControl w:val="0"/>
              <w:numPr>
                <w:ilvl w:val="0"/>
                <w:numId w:val="4"/>
              </w:numPr>
              <w:ind w:left="0" w:firstLine="0"/>
              <w:contextualSpacing/>
              <w:jc w:val="both"/>
              <w:rPr>
                <w:rFonts w:ascii="Times New Roman" w:eastAsia="Arial Unicode MS" w:hAnsi="Times New Roman"/>
                <w:sz w:val="20"/>
                <w:szCs w:val="20"/>
              </w:rPr>
            </w:pPr>
            <w:r w:rsidRPr="0014280E">
              <w:rPr>
                <w:rFonts w:ascii="Times New Roman" w:eastAsia="Arial Unicode MS" w:hAnsi="Times New Roman"/>
                <w:sz w:val="20"/>
                <w:szCs w:val="20"/>
              </w:rPr>
              <w:t>Наличие сведений о нахождении участника в стадии ликвидации, банкротства, внешнего управления, наличии</w:t>
            </w:r>
            <w:r w:rsidRPr="00504316">
              <w:rPr>
                <w:rFonts w:ascii="Times New Roman" w:eastAsia="Arial Unicode MS" w:hAnsi="Times New Roman"/>
                <w:sz w:val="20"/>
                <w:szCs w:val="20"/>
              </w:rPr>
              <w:t xml:space="preserve"> иных ограничений правоспособности</w:t>
            </w:r>
            <w:r>
              <w:rPr>
                <w:rFonts w:ascii="Times New Roman" w:eastAsia="Arial Unicode MS" w:hAnsi="Times New Roman"/>
                <w:sz w:val="20"/>
                <w:szCs w:val="20"/>
              </w:rPr>
              <w:t>.</w:t>
            </w:r>
          </w:p>
          <w:p w:rsidR="00817F5D" w:rsidRPr="00504316" w:rsidRDefault="00817F5D" w:rsidP="009E781D">
            <w:pPr>
              <w:pStyle w:val="a7"/>
              <w:widowControl w:val="0"/>
              <w:numPr>
                <w:ilvl w:val="0"/>
                <w:numId w:val="4"/>
              </w:numPr>
              <w:ind w:left="0" w:firstLine="281"/>
              <w:contextualSpacing/>
              <w:jc w:val="both"/>
              <w:rPr>
                <w:rFonts w:ascii="Times New Roman" w:eastAsia="Arial Unicode MS" w:hAnsi="Times New Roman"/>
                <w:sz w:val="20"/>
                <w:szCs w:val="20"/>
              </w:rPr>
            </w:pPr>
            <w:r w:rsidRPr="0014280E">
              <w:rPr>
                <w:rFonts w:ascii="Times New Roman" w:eastAsia="Arial Unicode MS" w:hAnsi="Times New Roman"/>
                <w:sz w:val="20"/>
                <w:szCs w:val="20"/>
              </w:rPr>
              <w:t xml:space="preserve">Предоставление выписки в форме электронного документа, с несоблюдением требований к подписанию документа </w:t>
            </w:r>
            <w:r w:rsidRPr="00504316">
              <w:rPr>
                <w:rFonts w:ascii="Times New Roman" w:hAnsi="Times New Roman"/>
                <w:sz w:val="20"/>
                <w:szCs w:val="20"/>
              </w:rPr>
              <w:t>усиленной квалифицированной электронной подписью налогового органа в порядке, установленном действующим законодательством РФ.</w:t>
            </w:r>
          </w:p>
          <w:p w:rsidR="00817F5D" w:rsidRPr="0014280E" w:rsidRDefault="00817F5D" w:rsidP="009E781D">
            <w:pPr>
              <w:pStyle w:val="a7"/>
              <w:widowControl w:val="0"/>
              <w:numPr>
                <w:ilvl w:val="0"/>
                <w:numId w:val="4"/>
              </w:numPr>
              <w:ind w:left="0" w:firstLine="284"/>
              <w:contextualSpacing/>
              <w:jc w:val="both"/>
              <w:rPr>
                <w:rFonts w:ascii="Times New Roman" w:eastAsia="Arial Unicode MS" w:hAnsi="Times New Roman"/>
                <w:sz w:val="20"/>
                <w:szCs w:val="20"/>
              </w:rPr>
            </w:pPr>
            <w:r w:rsidRPr="0014280E">
              <w:rPr>
                <w:rFonts w:ascii="Times New Roman" w:eastAsia="Arial Unicode MS" w:hAnsi="Times New Roman"/>
                <w:sz w:val="20"/>
                <w:szCs w:val="20"/>
              </w:rPr>
              <w:t>Срок выдачи документа не соответствует требованиям документации о закупке (нарушен/просрочен).</w:t>
            </w:r>
          </w:p>
          <w:p w:rsidR="00817F5D" w:rsidRPr="00840B33" w:rsidRDefault="00817F5D" w:rsidP="009E781D">
            <w:pPr>
              <w:widowControl w:val="0"/>
              <w:spacing w:after="0" w:line="240" w:lineRule="auto"/>
              <w:jc w:val="both"/>
              <w:rPr>
                <w:rFonts w:ascii="Times New Roman" w:eastAsia="Arial Unicode MS" w:hAnsi="Times New Roman" w:cs="Times New Roman"/>
                <w:sz w:val="20"/>
                <w:szCs w:val="20"/>
              </w:rPr>
            </w:pPr>
            <w:r w:rsidRPr="002170A4">
              <w:rPr>
                <w:rFonts w:ascii="Times New Roman" w:eastAsia="Arial Unicode MS" w:hAnsi="Times New Roman" w:cs="Times New Roman"/>
                <w:sz w:val="20"/>
                <w:szCs w:val="20"/>
              </w:rPr>
              <w:t xml:space="preserve">В случае если участником закупки является физическое лицо, проверка по указанному </w:t>
            </w:r>
            <w:r w:rsidRPr="002170A4">
              <w:rPr>
                <w:rFonts w:ascii="Times New Roman" w:eastAsia="Arial Unicode MS" w:hAnsi="Times New Roman" w:cs="Times New Roman"/>
                <w:sz w:val="20"/>
                <w:szCs w:val="20"/>
              </w:rPr>
              <w:lastRenderedPageBreak/>
              <w:t>критерию осуществляется на основании открытых данных (в том числе по К</w:t>
            </w:r>
            <w:r w:rsidRPr="002170A4">
              <w:rPr>
                <w:rFonts w:ascii="Times New Roman" w:eastAsia="Times New Roman" w:hAnsi="Times New Roman" w:cs="Times New Roman"/>
                <w:sz w:val="20"/>
                <w:szCs w:val="20"/>
                <w:lang w:eastAsia="ru-RU"/>
              </w:rPr>
              <w:t>артотеке арбитражных дел (</w:t>
            </w:r>
            <w:hyperlink r:id="rId8" w:tgtFrame="_blank" w:history="1">
              <w:r w:rsidRPr="002170A4">
                <w:rPr>
                  <w:rFonts w:ascii="Times New Roman" w:eastAsia="Times New Roman" w:hAnsi="Times New Roman" w:cs="Times New Roman"/>
                  <w:sz w:val="20"/>
                  <w:szCs w:val="20"/>
                  <w:bdr w:val="none" w:sz="0" w:space="0" w:color="auto" w:frame="1"/>
                  <w:lang w:eastAsia="ru-RU"/>
                </w:rPr>
                <w:t>kad.arbitr.ru</w:t>
              </w:r>
            </w:hyperlink>
            <w:r w:rsidRPr="002170A4">
              <w:rPr>
                <w:rFonts w:ascii="Times New Roman" w:eastAsia="Times New Roman" w:hAnsi="Times New Roman" w:cs="Times New Roman"/>
                <w:sz w:val="20"/>
                <w:szCs w:val="20"/>
                <w:lang w:eastAsia="ru-RU"/>
              </w:rPr>
              <w:t>), Единому федеральному реестру сведений о банкротстве (</w:t>
            </w:r>
            <w:hyperlink r:id="rId9" w:tgtFrame="_blank" w:history="1">
              <w:r w:rsidRPr="002170A4">
                <w:rPr>
                  <w:rFonts w:ascii="Times New Roman" w:eastAsia="Times New Roman" w:hAnsi="Times New Roman" w:cs="Times New Roman"/>
                  <w:sz w:val="20"/>
                  <w:szCs w:val="20"/>
                  <w:bdr w:val="none" w:sz="0" w:space="0" w:color="auto" w:frame="1"/>
                  <w:lang w:eastAsia="ru-RU"/>
                </w:rPr>
                <w:t>bankrot.fedresurs.ru</w:t>
              </w:r>
            </w:hyperlink>
            <w:r w:rsidRPr="002170A4">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eastAsia="ru-RU"/>
              </w:rPr>
              <w:t>.</w:t>
            </w:r>
          </w:p>
        </w:tc>
      </w:tr>
      <w:tr w:rsidR="00817F5D" w:rsidRPr="002F1EDC" w:rsidTr="00933274">
        <w:tc>
          <w:tcPr>
            <w:tcW w:w="160" w:type="pct"/>
            <w:vAlign w:val="center"/>
          </w:tcPr>
          <w:p w:rsidR="00817F5D" w:rsidRPr="002F1EDC" w:rsidRDefault="00817F5D" w:rsidP="009E781D">
            <w:pPr>
              <w:pStyle w:val="FTN12"/>
              <w:spacing w:line="240" w:lineRule="auto"/>
              <w:rPr>
                <w:sz w:val="20"/>
                <w:szCs w:val="20"/>
              </w:rPr>
            </w:pPr>
          </w:p>
        </w:tc>
        <w:tc>
          <w:tcPr>
            <w:tcW w:w="698" w:type="pct"/>
            <w:vAlign w:val="center"/>
          </w:tcPr>
          <w:p w:rsidR="00817F5D" w:rsidRPr="002F1EDC" w:rsidRDefault="00817F5D" w:rsidP="009E781D">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Отсутствие в реестрах недобросовестных поставщиков в соответствии с действующим законодательством</w:t>
            </w:r>
          </w:p>
        </w:tc>
        <w:tc>
          <w:tcPr>
            <w:tcW w:w="632" w:type="pct"/>
            <w:vAlign w:val="center"/>
          </w:tcPr>
          <w:p w:rsidR="00817F5D" w:rsidRPr="002F1EDC" w:rsidRDefault="00817F5D" w:rsidP="009E781D">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 xml:space="preserve">отборочный </w:t>
            </w:r>
          </w:p>
        </w:tc>
        <w:tc>
          <w:tcPr>
            <w:tcW w:w="948" w:type="pct"/>
            <w:vAlign w:val="center"/>
          </w:tcPr>
          <w:p w:rsidR="00817F5D" w:rsidRPr="002F1EDC" w:rsidRDefault="00817F5D" w:rsidP="009E781D">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Документ не требуется</w:t>
            </w:r>
          </w:p>
        </w:tc>
        <w:tc>
          <w:tcPr>
            <w:tcW w:w="713" w:type="pct"/>
          </w:tcPr>
          <w:p w:rsidR="00817F5D" w:rsidRPr="002F1EDC" w:rsidRDefault="00817F5D" w:rsidP="009E781D">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817F5D" w:rsidRPr="002F1EDC" w:rsidRDefault="00817F5D" w:rsidP="009E781D">
            <w:pPr>
              <w:widowControl w:val="0"/>
              <w:spacing w:after="0" w:line="240" w:lineRule="auto"/>
              <w:jc w:val="both"/>
              <w:rPr>
                <w:rFonts w:ascii="Times New Roman" w:eastAsia="Arial Unicode MS" w:hAnsi="Times New Roman" w:cs="Times New Roman"/>
                <w:sz w:val="20"/>
                <w:szCs w:val="20"/>
              </w:rPr>
            </w:pPr>
            <w:r w:rsidRPr="002F1EDC">
              <w:rPr>
                <w:rFonts w:ascii="Times New Roman" w:hAnsi="Times New Roman" w:cs="Times New Roman"/>
                <w:sz w:val="20"/>
                <w:szCs w:val="20"/>
              </w:rPr>
              <w:t>Отсутствие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от 05.04.2013 года № 44-ФЗ «О контрактной системе в сфере закупок товаров, работ, услуг для обеспечения госуда</w:t>
            </w:r>
            <w:r w:rsidR="002C1E84">
              <w:rPr>
                <w:rFonts w:ascii="Times New Roman" w:hAnsi="Times New Roman" w:cs="Times New Roman"/>
                <w:sz w:val="20"/>
                <w:szCs w:val="20"/>
              </w:rPr>
              <w:t>рственных и муниципальных нужд».</w:t>
            </w:r>
          </w:p>
        </w:tc>
        <w:tc>
          <w:tcPr>
            <w:tcW w:w="946" w:type="pct"/>
          </w:tcPr>
          <w:p w:rsidR="00817F5D" w:rsidRPr="00384B0B" w:rsidRDefault="00817F5D" w:rsidP="009E781D">
            <w:pPr>
              <w:widowControl w:val="0"/>
              <w:spacing w:after="0" w:line="240" w:lineRule="auto"/>
              <w:jc w:val="both"/>
              <w:rPr>
                <w:rFonts w:ascii="Times New Roman" w:hAnsi="Times New Roman" w:cs="Times New Roman"/>
                <w:sz w:val="20"/>
                <w:szCs w:val="20"/>
              </w:rPr>
            </w:pPr>
            <w:r w:rsidRPr="00384B0B">
              <w:rPr>
                <w:rFonts w:ascii="Times New Roman" w:hAnsi="Times New Roman" w:cs="Times New Roman"/>
                <w:sz w:val="20"/>
                <w:szCs w:val="20"/>
              </w:rPr>
              <w:t>Наличие сведения об участнике закупки (субподрядчике (соисполнитель/субпоставщик) / члене коллективного участника) в реестрах недобросовестных поставщиков</w:t>
            </w:r>
          </w:p>
          <w:p w:rsidR="00817F5D" w:rsidRPr="003F3369" w:rsidRDefault="00817F5D" w:rsidP="009E781D">
            <w:pPr>
              <w:widowControl w:val="0"/>
              <w:spacing w:after="0" w:line="240" w:lineRule="auto"/>
              <w:jc w:val="both"/>
              <w:rPr>
                <w:rFonts w:ascii="Times New Roman" w:hAnsi="Times New Roman" w:cs="Times New Roman"/>
                <w:sz w:val="20"/>
                <w:szCs w:val="20"/>
              </w:rPr>
            </w:pPr>
            <w:r w:rsidRPr="00FA67A0">
              <w:rPr>
                <w:rFonts w:ascii="Times New Roman" w:hAnsi="Times New Roman" w:cs="Times New Roman"/>
                <w:sz w:val="20"/>
                <w:szCs w:val="20"/>
              </w:rPr>
              <w:t xml:space="preserve">Проверка осуществляется на основании открытых данных </w:t>
            </w:r>
            <w:r w:rsidRPr="003F3369">
              <w:rPr>
                <w:rFonts w:ascii="Times New Roman" w:hAnsi="Times New Roman" w:cs="Times New Roman"/>
                <w:sz w:val="20"/>
                <w:szCs w:val="20"/>
              </w:rPr>
              <w:t>соответствующих реестров.</w:t>
            </w:r>
          </w:p>
          <w:p w:rsidR="00817F5D" w:rsidRPr="00384B0B" w:rsidRDefault="00817F5D" w:rsidP="009E781D">
            <w:pPr>
              <w:widowControl w:val="0"/>
              <w:spacing w:after="0" w:line="240" w:lineRule="auto"/>
              <w:jc w:val="both"/>
              <w:rPr>
                <w:rFonts w:ascii="Times New Roman" w:hAnsi="Times New Roman" w:cs="Times New Roman"/>
                <w:sz w:val="20"/>
                <w:szCs w:val="20"/>
              </w:rPr>
            </w:pPr>
            <w:r w:rsidRPr="003F3369">
              <w:rPr>
                <w:rFonts w:ascii="Times New Roman" w:hAnsi="Times New Roman" w:cs="Times New Roman"/>
                <w:sz w:val="20"/>
                <w:szCs w:val="20"/>
              </w:rPr>
              <w:t>http://zakupki.gov.ru/epz.</w:t>
            </w:r>
          </w:p>
        </w:tc>
      </w:tr>
      <w:tr w:rsidR="00817F5D" w:rsidRPr="002F1EDC" w:rsidTr="00933274">
        <w:tc>
          <w:tcPr>
            <w:tcW w:w="160" w:type="pct"/>
            <w:vAlign w:val="center"/>
          </w:tcPr>
          <w:p w:rsidR="00817F5D" w:rsidRPr="002F1EDC" w:rsidRDefault="00817F5D" w:rsidP="009E781D">
            <w:pPr>
              <w:pStyle w:val="FTN12"/>
              <w:spacing w:line="240" w:lineRule="auto"/>
              <w:rPr>
                <w:sz w:val="20"/>
                <w:szCs w:val="20"/>
              </w:rPr>
            </w:pPr>
          </w:p>
        </w:tc>
        <w:tc>
          <w:tcPr>
            <w:tcW w:w="698" w:type="pct"/>
            <w:vAlign w:val="center"/>
          </w:tcPr>
          <w:p w:rsidR="00817F5D" w:rsidRPr="002F1EDC" w:rsidRDefault="00817F5D" w:rsidP="009E781D">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t>Отсутствие задолженностей по налоговым и иным платежам в бюджет</w:t>
            </w:r>
          </w:p>
        </w:tc>
        <w:tc>
          <w:tcPr>
            <w:tcW w:w="632" w:type="pct"/>
            <w:vAlign w:val="center"/>
          </w:tcPr>
          <w:p w:rsidR="00817F5D" w:rsidRPr="002F1EDC" w:rsidRDefault="00817F5D" w:rsidP="009E781D">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 xml:space="preserve">отборочный </w:t>
            </w:r>
          </w:p>
        </w:tc>
        <w:tc>
          <w:tcPr>
            <w:tcW w:w="948" w:type="pct"/>
          </w:tcPr>
          <w:p w:rsidR="00817F5D" w:rsidRDefault="00817F5D" w:rsidP="009E781D">
            <w:pPr>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 xml:space="preserve">- </w:t>
            </w:r>
            <w:r w:rsidRPr="00384B0B">
              <w:rPr>
                <w:rFonts w:ascii="Times New Roman" w:hAnsi="Times New Roman" w:cs="Times New Roman"/>
                <w:sz w:val="20"/>
                <w:szCs w:val="20"/>
              </w:rPr>
              <w:t xml:space="preserve">Справка об исполнении налогоплательщиком </w:t>
            </w:r>
            <w:r w:rsidRPr="002170A4">
              <w:rPr>
                <w:rFonts w:ascii="Times New Roman" w:hAnsi="Times New Roman" w:cs="Times New Roman"/>
                <w:sz w:val="20"/>
                <w:szCs w:val="20"/>
              </w:rPr>
              <w:t xml:space="preserve">(плательщиком сбора, налоговым агентом) </w:t>
            </w:r>
            <w:r w:rsidRPr="00384B0B">
              <w:rPr>
                <w:rFonts w:ascii="Times New Roman" w:hAnsi="Times New Roman" w:cs="Times New Roman"/>
                <w:sz w:val="20"/>
                <w:szCs w:val="20"/>
              </w:rPr>
              <w:t xml:space="preserve">обязанности по уплате налогов, сборов, пеней, штрафов, </w:t>
            </w:r>
            <w:r w:rsidRPr="00384B0B">
              <w:rPr>
                <w:rFonts w:ascii="Times New Roman" w:hAnsi="Times New Roman" w:cs="Times New Roman"/>
                <w:sz w:val="20"/>
                <w:szCs w:val="20"/>
              </w:rPr>
              <w:lastRenderedPageBreak/>
              <w:t>процентов,</w:t>
            </w:r>
            <w:r w:rsidRPr="002170A4">
              <w:rPr>
                <w:rFonts w:ascii="Times New Roman" w:hAnsi="Times New Roman" w:cs="Times New Roman"/>
                <w:sz w:val="20"/>
                <w:szCs w:val="20"/>
              </w:rPr>
              <w:t xml:space="preserve"> форма которой утверждена Приказом ФНС России от 20.01.2017 № ММВ-7-8/20@, </w:t>
            </w:r>
            <w:r w:rsidRPr="00384B0B">
              <w:rPr>
                <w:rFonts w:ascii="Times New Roman" w:hAnsi="Times New Roman" w:cs="Times New Roman"/>
                <w:sz w:val="20"/>
                <w:szCs w:val="20"/>
              </w:rPr>
              <w:t>выданная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 приложением сумм задолженности с разбивкой по бюджетам.</w:t>
            </w:r>
            <w:r>
              <w:rPr>
                <w:rFonts w:ascii="Times New Roman" w:hAnsi="Times New Roman" w:cs="Times New Roman"/>
                <w:sz w:val="20"/>
                <w:szCs w:val="20"/>
              </w:rPr>
              <w:t xml:space="preserve"> </w:t>
            </w:r>
          </w:p>
          <w:p w:rsidR="00817F5D" w:rsidRPr="003F3369" w:rsidRDefault="00817F5D" w:rsidP="009E781D">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 xml:space="preserve">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w:t>
            </w:r>
            <w:r w:rsidRPr="003F3369">
              <w:rPr>
                <w:rFonts w:ascii="Times New Roman" w:hAnsi="Times New Roman" w:cs="Times New Roman"/>
                <w:sz w:val="20"/>
                <w:szCs w:val="20"/>
              </w:rPr>
              <w:t>законодательством РФ.</w:t>
            </w:r>
          </w:p>
          <w:p w:rsidR="00817F5D" w:rsidRPr="003F3369" w:rsidRDefault="00817F5D" w:rsidP="009E781D">
            <w:pPr>
              <w:widowControl w:val="0"/>
              <w:spacing w:after="0" w:line="240" w:lineRule="auto"/>
              <w:jc w:val="both"/>
              <w:rPr>
                <w:rFonts w:ascii="Times New Roman" w:hAnsi="Times New Roman" w:cs="Times New Roman"/>
                <w:sz w:val="20"/>
                <w:szCs w:val="20"/>
              </w:rPr>
            </w:pPr>
            <w:r w:rsidRPr="003F3369">
              <w:rPr>
                <w:rFonts w:ascii="Times New Roman" w:hAnsi="Times New Roman" w:cs="Times New Roman"/>
                <w:sz w:val="20"/>
                <w:szCs w:val="20"/>
              </w:rPr>
              <w:t>В случае наличия задолженности в обязательно порядке предоставляется:</w:t>
            </w:r>
          </w:p>
          <w:p w:rsidR="00817F5D" w:rsidRPr="002170A4" w:rsidRDefault="00817F5D" w:rsidP="009E781D">
            <w:pPr>
              <w:widowControl w:val="0"/>
              <w:spacing w:after="0" w:line="240" w:lineRule="auto"/>
              <w:jc w:val="both"/>
              <w:rPr>
                <w:rFonts w:ascii="Times New Roman" w:hAnsi="Times New Roman" w:cs="Times New Roman"/>
                <w:sz w:val="20"/>
                <w:szCs w:val="20"/>
              </w:rPr>
            </w:pPr>
            <w:r w:rsidRPr="003F3369">
              <w:rPr>
                <w:rFonts w:ascii="Times New Roman" w:hAnsi="Times New Roman" w:cs="Times New Roman"/>
                <w:sz w:val="20"/>
                <w:szCs w:val="20"/>
              </w:rPr>
              <w:t>- Для обычной системы</w:t>
            </w:r>
            <w:r w:rsidRPr="002170A4">
              <w:rPr>
                <w:rFonts w:ascii="Times New Roman" w:hAnsi="Times New Roman" w:cs="Times New Roman"/>
                <w:sz w:val="20"/>
                <w:szCs w:val="20"/>
              </w:rPr>
              <w:t xml:space="preserve"> налогообложения:</w:t>
            </w:r>
          </w:p>
          <w:p w:rsidR="00817F5D" w:rsidRPr="002170A4" w:rsidRDefault="00817F5D" w:rsidP="009E781D">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 xml:space="preserve">копии квартальной бухгалтерской отчетности (форму 1 «Бухгалтерский баланс» и форму 2 «Отчет о финансовых результатах» бухгалтерской отчетности) за последний завершенный отчетный квартал, </w:t>
            </w:r>
            <w:r w:rsidRPr="002170A4">
              <w:rPr>
                <w:rFonts w:ascii="Times New Roman" w:hAnsi="Times New Roman" w:cs="Times New Roman"/>
                <w:sz w:val="20"/>
                <w:szCs w:val="20"/>
              </w:rPr>
              <w:lastRenderedPageBreak/>
              <w:t>сформированную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заверенную подписью руководителя и печатью юридического лица</w:t>
            </w:r>
          </w:p>
          <w:p w:rsidR="00817F5D" w:rsidRPr="002170A4" w:rsidRDefault="00817F5D" w:rsidP="009E781D">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Для упрощенной системы налогообложения:</w:t>
            </w:r>
          </w:p>
          <w:p w:rsidR="00817F5D" w:rsidRPr="002170A4" w:rsidRDefault="00817F5D" w:rsidP="009E781D">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w:t>
            </w:r>
            <w:r>
              <w:rPr>
                <w:rFonts w:ascii="Times New Roman" w:hAnsi="Times New Roman" w:cs="Times New Roman"/>
                <w:sz w:val="20"/>
                <w:szCs w:val="20"/>
              </w:rPr>
              <w:t>вый орган на бумажном носителе)</w:t>
            </w:r>
            <w:r w:rsidR="002C1E84">
              <w:rPr>
                <w:rFonts w:ascii="Times New Roman" w:hAnsi="Times New Roman" w:cs="Times New Roman"/>
                <w:sz w:val="20"/>
                <w:szCs w:val="20"/>
              </w:rPr>
              <w:t>.</w:t>
            </w:r>
          </w:p>
        </w:tc>
        <w:tc>
          <w:tcPr>
            <w:tcW w:w="713" w:type="pct"/>
          </w:tcPr>
          <w:p w:rsidR="00817F5D" w:rsidRPr="002F1EDC" w:rsidRDefault="00817F5D" w:rsidP="009E781D">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817F5D" w:rsidRPr="002F1EDC" w:rsidRDefault="00817F5D" w:rsidP="009E781D">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Наличие и объем задолженности по платежам в бюджет</w:t>
            </w:r>
            <w:r w:rsidR="002C1E84">
              <w:rPr>
                <w:rFonts w:ascii="Times New Roman" w:eastAsia="Arial Unicode MS" w:hAnsi="Times New Roman" w:cs="Times New Roman"/>
                <w:sz w:val="20"/>
                <w:szCs w:val="20"/>
              </w:rPr>
              <w:t>.</w:t>
            </w:r>
          </w:p>
        </w:tc>
        <w:tc>
          <w:tcPr>
            <w:tcW w:w="946" w:type="pct"/>
          </w:tcPr>
          <w:p w:rsidR="00817F5D" w:rsidRDefault="00817F5D" w:rsidP="009E781D">
            <w:pPr>
              <w:pStyle w:val="a7"/>
              <w:widowControl w:val="0"/>
              <w:numPr>
                <w:ilvl w:val="0"/>
                <w:numId w:val="5"/>
              </w:numPr>
              <w:ind w:left="0" w:firstLine="0"/>
              <w:contextualSpacing/>
              <w:jc w:val="both"/>
              <w:rPr>
                <w:rFonts w:ascii="Times New Roman" w:eastAsia="Arial Unicode MS" w:hAnsi="Times New Roman"/>
                <w:sz w:val="20"/>
                <w:szCs w:val="20"/>
              </w:rPr>
            </w:pPr>
            <w:r w:rsidRPr="00384B0B">
              <w:rPr>
                <w:rFonts w:ascii="Times New Roman" w:eastAsia="Arial Unicode MS" w:hAnsi="Times New Roman"/>
                <w:sz w:val="20"/>
                <w:szCs w:val="20"/>
              </w:rPr>
              <w:t xml:space="preserve">Наличие </w:t>
            </w:r>
            <w:r w:rsidRPr="00384B0B">
              <w:rPr>
                <w:rFonts w:ascii="Times New Roman" w:hAnsi="Times New Roman"/>
                <w:sz w:val="20"/>
                <w:szCs w:val="20"/>
              </w:rPr>
              <w:t xml:space="preserve">недоимки по налогам, сборам, задолженности по иным </w:t>
            </w:r>
            <w:r w:rsidRPr="00A41783">
              <w:rPr>
                <w:rFonts w:ascii="Times New Roman" w:hAnsi="Times New Roman"/>
                <w:sz w:val="20"/>
                <w:szCs w:val="20"/>
              </w:rPr>
              <w:t xml:space="preserve">обязательным платежам в бюджеты бюджетной системы Российской Федерации (за </w:t>
            </w:r>
            <w:r w:rsidRPr="00A41783">
              <w:rPr>
                <w:rFonts w:ascii="Times New Roman" w:hAnsi="Times New Roman"/>
                <w:sz w:val="20"/>
                <w:szCs w:val="20"/>
              </w:rPr>
              <w:lastRenderedPageBreak/>
              <w:t xml:space="preserve">исключением сумм, на которые предоставлены отсрочка, рассрочка, инвестиционный налоговый кредит в соответствии с </w:t>
            </w:r>
            <w:r w:rsidRPr="00384B0B">
              <w:rPr>
                <w:rFonts w:ascii="Times New Roman" w:hAnsi="Times New Roman"/>
                <w:sz w:val="20"/>
                <w:szCs w:val="20"/>
              </w:rPr>
              <w:t>законодательством</w:t>
            </w:r>
            <w:r w:rsidRPr="00A41783">
              <w:rPr>
                <w:rFonts w:ascii="Times New Roman" w:hAnsi="Times New Roman"/>
                <w:sz w:val="20"/>
                <w:szCs w:val="20"/>
              </w:rPr>
              <w:t xml:space="preserve"> Российской Федерации о налогах и сборах</w:t>
            </w:r>
            <w:r w:rsidRPr="00384B0B">
              <w:rPr>
                <w:rFonts w:ascii="Times New Roman" w:hAnsi="Times New Roman"/>
                <w:sz w:val="20"/>
                <w:szCs w:val="20"/>
              </w:rPr>
              <w:t>)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rsidR="00817F5D" w:rsidRPr="00925388" w:rsidRDefault="00817F5D" w:rsidP="009E781D">
            <w:pPr>
              <w:pStyle w:val="a7"/>
              <w:widowControl w:val="0"/>
              <w:numPr>
                <w:ilvl w:val="0"/>
                <w:numId w:val="5"/>
              </w:numPr>
              <w:ind w:left="0" w:firstLine="0"/>
              <w:contextualSpacing/>
              <w:jc w:val="both"/>
              <w:rPr>
                <w:rFonts w:ascii="Times New Roman" w:eastAsia="Arial Unicode MS" w:hAnsi="Times New Roman"/>
                <w:sz w:val="20"/>
                <w:szCs w:val="20"/>
              </w:rPr>
            </w:pPr>
            <w:r w:rsidRPr="00925388">
              <w:rPr>
                <w:rFonts w:ascii="Times New Roman" w:eastAsia="Arial Unicode MS" w:hAnsi="Times New Roman"/>
                <w:sz w:val="20"/>
                <w:szCs w:val="20"/>
              </w:rPr>
              <w:t>Несоответствие даты и срока действительности документа, либо не предоставление документа</w:t>
            </w:r>
            <w:r>
              <w:rPr>
                <w:rFonts w:ascii="Times New Roman" w:eastAsia="Arial Unicode MS" w:hAnsi="Times New Roman"/>
                <w:sz w:val="20"/>
                <w:szCs w:val="20"/>
              </w:rPr>
              <w:t>.</w:t>
            </w:r>
            <w:r w:rsidRPr="00925388">
              <w:rPr>
                <w:rFonts w:ascii="Times New Roman" w:eastAsia="Arial Unicode MS" w:hAnsi="Times New Roman"/>
                <w:sz w:val="20"/>
                <w:szCs w:val="20"/>
              </w:rPr>
              <w:t xml:space="preserve"> </w:t>
            </w:r>
          </w:p>
          <w:p w:rsidR="00817F5D" w:rsidRPr="00925388" w:rsidRDefault="00817F5D" w:rsidP="009E781D">
            <w:pPr>
              <w:pStyle w:val="a7"/>
              <w:widowControl w:val="0"/>
              <w:numPr>
                <w:ilvl w:val="0"/>
                <w:numId w:val="5"/>
              </w:numPr>
              <w:ind w:left="0" w:firstLine="0"/>
              <w:jc w:val="both"/>
              <w:rPr>
                <w:rFonts w:ascii="Times New Roman" w:eastAsia="Arial Unicode MS" w:hAnsi="Times New Roman"/>
                <w:sz w:val="20"/>
                <w:szCs w:val="20"/>
              </w:rPr>
            </w:pPr>
            <w:r w:rsidRPr="00925388">
              <w:rPr>
                <w:rFonts w:ascii="Times New Roman" w:eastAsia="Arial Unicode MS" w:hAnsi="Times New Roman"/>
                <w:sz w:val="20"/>
                <w:szCs w:val="20"/>
              </w:rPr>
              <w:t xml:space="preserve">Непредставление документов, подлежащих предоставлению в случае наличия задолженности: </w:t>
            </w:r>
          </w:p>
          <w:p w:rsidR="00817F5D" w:rsidRPr="00750DF0" w:rsidRDefault="00817F5D" w:rsidP="009E781D">
            <w:pPr>
              <w:widowControl w:val="0"/>
              <w:spacing w:after="0" w:line="240" w:lineRule="auto"/>
              <w:jc w:val="both"/>
              <w:rPr>
                <w:rFonts w:ascii="Times New Roman" w:hAnsi="Times New Roman" w:cs="Times New Roman"/>
                <w:i/>
                <w:sz w:val="20"/>
                <w:szCs w:val="20"/>
              </w:rPr>
            </w:pPr>
            <w:r w:rsidRPr="00925388">
              <w:rPr>
                <w:rFonts w:ascii="Times New Roman" w:hAnsi="Times New Roman" w:cs="Times New Roman"/>
                <w:sz w:val="20"/>
                <w:szCs w:val="20"/>
              </w:rPr>
              <w:t xml:space="preserve">        </w:t>
            </w:r>
            <w:r w:rsidRPr="00925388">
              <w:rPr>
                <w:rFonts w:ascii="Times New Roman" w:hAnsi="Times New Roman" w:cs="Times New Roman"/>
                <w:i/>
                <w:sz w:val="20"/>
                <w:szCs w:val="20"/>
              </w:rPr>
              <w:t xml:space="preserve">для обычной системы </w:t>
            </w:r>
            <w:r w:rsidRPr="00750DF0">
              <w:rPr>
                <w:rFonts w:ascii="Times New Roman" w:hAnsi="Times New Roman" w:cs="Times New Roman"/>
                <w:i/>
                <w:sz w:val="20"/>
                <w:szCs w:val="20"/>
              </w:rPr>
              <w:t>налогообложения:</w:t>
            </w:r>
          </w:p>
          <w:p w:rsidR="00817F5D" w:rsidRPr="00750DF0" w:rsidRDefault="00817F5D" w:rsidP="009E781D">
            <w:pPr>
              <w:widowControl w:val="0"/>
              <w:spacing w:after="0" w:line="240" w:lineRule="auto"/>
              <w:jc w:val="both"/>
              <w:rPr>
                <w:rFonts w:ascii="Times New Roman" w:hAnsi="Times New Roman" w:cs="Times New Roman"/>
                <w:i/>
                <w:sz w:val="20"/>
                <w:szCs w:val="20"/>
              </w:rPr>
            </w:pPr>
            <w:r w:rsidRPr="00750DF0">
              <w:rPr>
                <w:rFonts w:ascii="Times New Roman" w:hAnsi="Times New Roman" w:cs="Times New Roman"/>
                <w:i/>
                <w:sz w:val="20"/>
                <w:szCs w:val="20"/>
              </w:rPr>
              <w:t>копии квартальной бухгалтерской отчетности (форму 1 «Бухгалтерский баланс» и форму 2 «Отчет о финансовых результатах» бухгалтерской отчетности) за последний завершенный отчетный квартал</w:t>
            </w:r>
            <w:r>
              <w:rPr>
                <w:rFonts w:ascii="Times New Roman" w:hAnsi="Times New Roman" w:cs="Times New Roman"/>
                <w:i/>
                <w:sz w:val="20"/>
                <w:szCs w:val="20"/>
              </w:rPr>
              <w:t>;</w:t>
            </w:r>
          </w:p>
          <w:p w:rsidR="00817F5D" w:rsidRPr="00750DF0" w:rsidRDefault="00817F5D" w:rsidP="009E781D">
            <w:pPr>
              <w:widowControl w:val="0"/>
              <w:spacing w:after="0" w:line="240" w:lineRule="auto"/>
              <w:jc w:val="both"/>
              <w:rPr>
                <w:rFonts w:ascii="Times New Roman" w:hAnsi="Times New Roman" w:cs="Times New Roman"/>
                <w:i/>
                <w:sz w:val="20"/>
                <w:szCs w:val="20"/>
              </w:rPr>
            </w:pPr>
            <w:r w:rsidRPr="00750DF0">
              <w:rPr>
                <w:rFonts w:ascii="Times New Roman" w:hAnsi="Times New Roman" w:cs="Times New Roman"/>
                <w:i/>
                <w:sz w:val="20"/>
                <w:szCs w:val="20"/>
              </w:rPr>
              <w:t xml:space="preserve">          Для упрощенной системы налогообложения:</w:t>
            </w:r>
          </w:p>
          <w:p w:rsidR="00817F5D" w:rsidRPr="00750DF0" w:rsidRDefault="00817F5D" w:rsidP="009E781D">
            <w:pPr>
              <w:widowControl w:val="0"/>
              <w:spacing w:after="0" w:line="240" w:lineRule="auto"/>
              <w:jc w:val="both"/>
              <w:rPr>
                <w:rFonts w:ascii="Times New Roman" w:hAnsi="Times New Roman" w:cs="Times New Roman"/>
                <w:i/>
                <w:sz w:val="20"/>
                <w:szCs w:val="20"/>
              </w:rPr>
            </w:pPr>
            <w:r w:rsidRPr="00750DF0">
              <w:rPr>
                <w:rFonts w:ascii="Times New Roman" w:hAnsi="Times New Roman" w:cs="Times New Roman"/>
                <w:i/>
                <w:sz w:val="20"/>
                <w:szCs w:val="20"/>
              </w:rPr>
              <w:t xml:space="preserve">копии Налоговой декларации по налогу, уплачиваемому в связи с </w:t>
            </w:r>
            <w:r w:rsidRPr="00750DF0">
              <w:rPr>
                <w:rFonts w:ascii="Times New Roman" w:hAnsi="Times New Roman" w:cs="Times New Roman"/>
                <w:i/>
                <w:sz w:val="20"/>
                <w:szCs w:val="20"/>
              </w:rPr>
              <w:lastRenderedPageBreak/>
              <w:t>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817F5D" w:rsidRPr="002170A4" w:rsidRDefault="00817F5D" w:rsidP="009E781D">
            <w:pPr>
              <w:widowControl w:val="0"/>
              <w:spacing w:after="0" w:line="240" w:lineRule="auto"/>
              <w:jc w:val="both"/>
              <w:rPr>
                <w:rFonts w:ascii="Times New Roman" w:hAnsi="Times New Roman" w:cs="Times New Roman"/>
                <w:sz w:val="20"/>
                <w:szCs w:val="20"/>
              </w:rPr>
            </w:pPr>
          </w:p>
        </w:tc>
      </w:tr>
      <w:tr w:rsidR="00817F5D" w:rsidRPr="002F1EDC" w:rsidTr="00933274">
        <w:tc>
          <w:tcPr>
            <w:tcW w:w="160" w:type="pct"/>
            <w:vAlign w:val="center"/>
          </w:tcPr>
          <w:p w:rsidR="00817F5D" w:rsidRPr="002F1EDC" w:rsidRDefault="00817F5D" w:rsidP="009E781D">
            <w:pPr>
              <w:pStyle w:val="FTN12"/>
              <w:spacing w:line="240" w:lineRule="auto"/>
              <w:rPr>
                <w:sz w:val="20"/>
                <w:szCs w:val="20"/>
              </w:rPr>
            </w:pPr>
          </w:p>
        </w:tc>
        <w:tc>
          <w:tcPr>
            <w:tcW w:w="698" w:type="pct"/>
            <w:vAlign w:val="center"/>
          </w:tcPr>
          <w:p w:rsidR="00817F5D" w:rsidRPr="002F1EDC" w:rsidRDefault="00817F5D" w:rsidP="009E781D">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Деловая репутация участника</w:t>
            </w:r>
          </w:p>
          <w:p w:rsidR="00817F5D" w:rsidRPr="002F1EDC" w:rsidRDefault="00817F5D" w:rsidP="009E781D">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 xml:space="preserve">Отсутствие за последние 24 месяца до даты размещения извещения о закупке, фактов одностороннего отказа </w:t>
            </w:r>
            <w:r w:rsidRPr="002F1EDC">
              <w:rPr>
                <w:rFonts w:ascii="Times New Roman" w:hAnsi="Times New Roman" w:cs="Times New Roman"/>
                <w:sz w:val="20"/>
                <w:szCs w:val="20"/>
              </w:rPr>
              <w:lastRenderedPageBreak/>
              <w:t xml:space="preserve">АО «Тюменьэнерго» от исполнения заключенного(ых) с Участником закупки аналогичных предмету закупки договора(ов) в связи с ненадлежащим выполнением Участником обязательств: по поставке товаров участником, выполнению им работ, оказанию им услуг, в том числе когда Участник не приступил/ 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предметом закупки договоров с Участником по вышеуказанным причинам, а также фактов наличия вступивших в законную силу решений суда о </w:t>
            </w:r>
            <w:r w:rsidRPr="002F1EDC">
              <w:rPr>
                <w:rFonts w:ascii="Times New Roman" w:hAnsi="Times New Roman" w:cs="Times New Roman"/>
                <w:sz w:val="20"/>
                <w:szCs w:val="20"/>
              </w:rPr>
              <w:lastRenderedPageBreak/>
              <w:t>расторжении аналогичного  предмету закупки договора; отсутствие за указанный в настоящем пункте период факта одностороннего отказа Участника, не связанного с виновными действиями АО "Тюменьэнерго", от исполнения заключенного(ых) с АО "Тюменьэнерго" аналогичных предмету закупки договора (ов)</w:t>
            </w:r>
          </w:p>
        </w:tc>
        <w:tc>
          <w:tcPr>
            <w:tcW w:w="632" w:type="pct"/>
            <w:vAlign w:val="center"/>
          </w:tcPr>
          <w:p w:rsidR="00817F5D" w:rsidRPr="002F1EDC" w:rsidRDefault="00817F5D" w:rsidP="009E781D">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lastRenderedPageBreak/>
              <w:t>отборочный</w:t>
            </w:r>
          </w:p>
        </w:tc>
        <w:tc>
          <w:tcPr>
            <w:tcW w:w="948" w:type="pct"/>
            <w:vAlign w:val="center"/>
          </w:tcPr>
          <w:p w:rsidR="00817F5D" w:rsidRPr="002F1EDC" w:rsidRDefault="00817F5D" w:rsidP="009E781D">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 xml:space="preserve">Декларация </w:t>
            </w:r>
            <w:r w:rsidR="00840B33" w:rsidRPr="002F1EDC">
              <w:rPr>
                <w:rFonts w:ascii="Times New Roman" w:hAnsi="Times New Roman" w:cs="Times New Roman"/>
                <w:sz w:val="20"/>
                <w:szCs w:val="20"/>
              </w:rPr>
              <w:t>участника о</w:t>
            </w:r>
            <w:r w:rsidRPr="002F1EDC">
              <w:rPr>
                <w:rFonts w:ascii="Times New Roman" w:hAnsi="Times New Roman" w:cs="Times New Roman"/>
                <w:sz w:val="20"/>
                <w:szCs w:val="20"/>
              </w:rPr>
              <w:t xml:space="preserve"> своевременном и полном исполнении ранее заключенных договоров с Заказчиком (его филиалами, ДО, взаимозависимыми обществами) </w:t>
            </w:r>
            <w:r w:rsidR="006322D8">
              <w:rPr>
                <w:rFonts w:ascii="Times New Roman" w:hAnsi="Times New Roman" w:cs="Times New Roman"/>
                <w:sz w:val="20"/>
                <w:szCs w:val="20"/>
              </w:rPr>
              <w:t>или иными юридическими лицами (</w:t>
            </w:r>
            <w:r w:rsidRPr="002F1EDC">
              <w:rPr>
                <w:rFonts w:ascii="Times New Roman" w:hAnsi="Times New Roman" w:cs="Times New Roman"/>
                <w:sz w:val="20"/>
                <w:szCs w:val="20"/>
              </w:rPr>
              <w:t xml:space="preserve">в </w:t>
            </w:r>
            <w:r w:rsidRPr="002F1EDC">
              <w:rPr>
                <w:rFonts w:ascii="Times New Roman" w:hAnsi="Times New Roman" w:cs="Times New Roman"/>
                <w:sz w:val="20"/>
                <w:szCs w:val="20"/>
              </w:rPr>
              <w:lastRenderedPageBreak/>
              <w:t>свободной форме)</w:t>
            </w:r>
            <w:r w:rsidR="002C1E84">
              <w:rPr>
                <w:rFonts w:ascii="Times New Roman" w:hAnsi="Times New Roman" w:cs="Times New Roman"/>
                <w:sz w:val="20"/>
                <w:szCs w:val="20"/>
              </w:rPr>
              <w:t>.</w:t>
            </w:r>
          </w:p>
          <w:p w:rsidR="00817F5D" w:rsidRPr="002F1EDC" w:rsidRDefault="00817F5D" w:rsidP="009E781D">
            <w:pPr>
              <w:widowControl w:val="0"/>
              <w:spacing w:after="0" w:line="240" w:lineRule="auto"/>
              <w:jc w:val="both"/>
              <w:rPr>
                <w:rFonts w:ascii="Times New Roman" w:hAnsi="Times New Roman" w:cs="Times New Roman"/>
                <w:sz w:val="20"/>
                <w:szCs w:val="20"/>
              </w:rPr>
            </w:pPr>
          </w:p>
        </w:tc>
        <w:tc>
          <w:tcPr>
            <w:tcW w:w="713" w:type="pct"/>
          </w:tcPr>
          <w:p w:rsidR="00817F5D" w:rsidRPr="002F1EDC" w:rsidRDefault="00817F5D" w:rsidP="009E781D">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p w:rsidR="00817F5D" w:rsidRPr="002F1EDC" w:rsidRDefault="00817F5D" w:rsidP="009E781D">
            <w:pPr>
              <w:widowControl w:val="0"/>
              <w:spacing w:after="0" w:line="240" w:lineRule="auto"/>
              <w:jc w:val="both"/>
              <w:rPr>
                <w:rFonts w:ascii="Times New Roman" w:eastAsia="Arial Unicode MS" w:hAnsi="Times New Roman" w:cs="Times New Roman"/>
                <w:sz w:val="20"/>
                <w:szCs w:val="20"/>
              </w:rPr>
            </w:pPr>
          </w:p>
          <w:p w:rsidR="00817F5D" w:rsidRPr="002F1EDC" w:rsidRDefault="00817F5D" w:rsidP="009E781D">
            <w:pPr>
              <w:widowControl w:val="0"/>
              <w:spacing w:after="0" w:line="240" w:lineRule="auto"/>
              <w:jc w:val="both"/>
              <w:rPr>
                <w:rFonts w:ascii="Times New Roman" w:hAnsi="Times New Roman" w:cs="Times New Roman"/>
                <w:sz w:val="20"/>
                <w:szCs w:val="20"/>
              </w:rPr>
            </w:pPr>
          </w:p>
        </w:tc>
        <w:tc>
          <w:tcPr>
            <w:tcW w:w="903" w:type="pct"/>
            <w:vAlign w:val="center"/>
          </w:tcPr>
          <w:p w:rsidR="00817F5D" w:rsidRPr="002F1EDC" w:rsidRDefault="00817F5D" w:rsidP="009E781D">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 xml:space="preserve">Своевременное и полное исполнение ранее заключенных с Заказчиком (его филиалами, ДО, взаимозависимыми обществами) или иными юридическими лицами договоров, отсутствие </w:t>
            </w:r>
            <w:r w:rsidRPr="002F1EDC">
              <w:rPr>
                <w:rFonts w:ascii="Times New Roman" w:hAnsi="Times New Roman" w:cs="Times New Roman"/>
                <w:sz w:val="20"/>
                <w:szCs w:val="20"/>
              </w:rPr>
              <w:lastRenderedPageBreak/>
              <w:t xml:space="preserve">вступивших в силу судебных решений не в пользу участника, либо признанных участником претензий заказчика (иных юридических лиц) вследствие неисполнения и/или ненадлежащего исполнения ранее заключенных договоров.  </w:t>
            </w:r>
          </w:p>
        </w:tc>
        <w:tc>
          <w:tcPr>
            <w:tcW w:w="946" w:type="pct"/>
          </w:tcPr>
          <w:p w:rsidR="00817F5D" w:rsidRPr="007145EF" w:rsidRDefault="00817F5D" w:rsidP="009E781D">
            <w:pPr>
              <w:pStyle w:val="a7"/>
              <w:widowControl w:val="0"/>
              <w:numPr>
                <w:ilvl w:val="0"/>
                <w:numId w:val="2"/>
              </w:numPr>
              <w:ind w:left="0" w:hanging="19"/>
              <w:contextualSpacing/>
              <w:jc w:val="both"/>
              <w:rPr>
                <w:rFonts w:ascii="Times New Roman" w:hAnsi="Times New Roman"/>
                <w:sz w:val="20"/>
                <w:szCs w:val="20"/>
              </w:rPr>
            </w:pPr>
            <w:r w:rsidRPr="007145EF">
              <w:rPr>
                <w:rFonts w:ascii="Times New Roman" w:hAnsi="Times New Roman"/>
                <w:sz w:val="20"/>
                <w:szCs w:val="20"/>
              </w:rPr>
              <w:lastRenderedPageBreak/>
              <w:t xml:space="preserve">Наличие за последние 24 месяца до даты размещения извещения о закупке, фактов одностороннего отказа АО «Тюменьэнерго» от исполнения заключенного(ых) с Участником (субподрядчиком, соисполнителем,  </w:t>
            </w:r>
            <w:r w:rsidRPr="007145EF">
              <w:rPr>
                <w:rFonts w:ascii="Times New Roman" w:hAnsi="Times New Roman"/>
                <w:sz w:val="20"/>
                <w:szCs w:val="20"/>
              </w:rPr>
              <w:lastRenderedPageBreak/>
              <w:t>субпоставщиком, членом коллективного участника) закупки аналогичных предмету закупки договора(ов) в связи с ненадлежащим выполнением Участником (субподрядчиком, соисполнителем, субпоставщиком, членом коллективного участника) обязательств: по поставке товаров участником, выполнению им работ, оказанию им услуг, в том числе когда он не приступил/ 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предметом закупки договоров с Участником по вышеуказанным причинам.</w:t>
            </w:r>
          </w:p>
          <w:p w:rsidR="00817F5D" w:rsidRPr="007145EF" w:rsidRDefault="00817F5D" w:rsidP="009E781D">
            <w:pPr>
              <w:pStyle w:val="a7"/>
              <w:widowControl w:val="0"/>
              <w:numPr>
                <w:ilvl w:val="0"/>
                <w:numId w:val="2"/>
              </w:numPr>
              <w:ind w:left="0" w:hanging="19"/>
              <w:contextualSpacing/>
              <w:jc w:val="both"/>
              <w:rPr>
                <w:rFonts w:ascii="Times New Roman" w:hAnsi="Times New Roman"/>
                <w:sz w:val="20"/>
                <w:szCs w:val="20"/>
              </w:rPr>
            </w:pPr>
            <w:r w:rsidRPr="007145EF">
              <w:rPr>
                <w:rFonts w:ascii="Times New Roman" w:hAnsi="Times New Roman"/>
                <w:sz w:val="20"/>
                <w:szCs w:val="20"/>
              </w:rPr>
              <w:t xml:space="preserve"> Наличие вступивших в законную силу решений суда о расторжении</w:t>
            </w:r>
            <w:r w:rsidRPr="007145EF">
              <w:rPr>
                <w:rFonts w:ascii="Times New Roman" w:hAnsi="Times New Roman"/>
                <w:b/>
                <w:sz w:val="20"/>
                <w:szCs w:val="20"/>
              </w:rPr>
              <w:t xml:space="preserve"> </w:t>
            </w:r>
            <w:r w:rsidRPr="007145EF">
              <w:rPr>
                <w:rFonts w:ascii="Times New Roman" w:hAnsi="Times New Roman"/>
                <w:sz w:val="20"/>
                <w:szCs w:val="20"/>
              </w:rPr>
              <w:t xml:space="preserve">аналогичного предмету закупки договора; отсутствие за указанный в настоящем пункте период факта одностороннего отказа Участника (субподрядчика, соисполнителя, субпоставщика, члена коллективного участника), не связанного с виновными действиями АО "Тюменьэнерго", от </w:t>
            </w:r>
            <w:r w:rsidRPr="007145EF">
              <w:rPr>
                <w:rFonts w:ascii="Times New Roman" w:hAnsi="Times New Roman"/>
                <w:sz w:val="20"/>
                <w:szCs w:val="20"/>
              </w:rPr>
              <w:lastRenderedPageBreak/>
              <w:t>исполнения, заключенного(ых) с АО "Тюменьэнерго" аналогичных предмету закупки договора (ов).</w:t>
            </w:r>
          </w:p>
          <w:p w:rsidR="00817F5D" w:rsidRPr="007145EF" w:rsidRDefault="00817F5D" w:rsidP="009E781D">
            <w:pPr>
              <w:pStyle w:val="a7"/>
              <w:widowControl w:val="0"/>
              <w:numPr>
                <w:ilvl w:val="0"/>
                <w:numId w:val="2"/>
              </w:numPr>
              <w:ind w:left="0" w:hanging="19"/>
              <w:contextualSpacing/>
              <w:jc w:val="both"/>
              <w:rPr>
                <w:rFonts w:ascii="Times New Roman" w:hAnsi="Times New Roman"/>
                <w:sz w:val="20"/>
                <w:szCs w:val="20"/>
              </w:rPr>
            </w:pPr>
            <w:r w:rsidRPr="007145EF">
              <w:rPr>
                <w:rFonts w:ascii="Times New Roman" w:hAnsi="Times New Roman"/>
                <w:sz w:val="20"/>
                <w:szCs w:val="20"/>
              </w:rPr>
              <w:t>Отсутствие у АО «Тюменьэнерго» информации о наличии за последние 12 месяцев до даты размещения извещения о закупке, вступивших в законную силу судебных</w:t>
            </w:r>
            <w:r w:rsidRPr="007145EF">
              <w:rPr>
                <w:rFonts w:ascii="Times New Roman" w:hAnsi="Times New Roman"/>
                <w:b/>
                <w:sz w:val="20"/>
                <w:szCs w:val="20"/>
              </w:rPr>
              <w:t xml:space="preserve"> </w:t>
            </w:r>
            <w:r w:rsidRPr="007145EF">
              <w:rPr>
                <w:rFonts w:ascii="Times New Roman" w:hAnsi="Times New Roman"/>
                <w:sz w:val="20"/>
                <w:szCs w:val="20"/>
              </w:rPr>
              <w:t>актов,</w:t>
            </w:r>
            <w:r w:rsidRPr="007145EF">
              <w:rPr>
                <w:rFonts w:ascii="Times New Roman" w:hAnsi="Times New Roman"/>
                <w:b/>
                <w:sz w:val="20"/>
                <w:szCs w:val="20"/>
              </w:rPr>
              <w:t xml:space="preserve"> </w:t>
            </w:r>
            <w:r w:rsidRPr="007145EF">
              <w:rPr>
                <w:rFonts w:ascii="Times New Roman" w:hAnsi="Times New Roman"/>
                <w:sz w:val="20"/>
                <w:szCs w:val="20"/>
              </w:rPr>
              <w:t>подтверждающих неисполнение или ненадлежащее исполнение Участником (субподрядчиком, соисполнителем, субпоставщиком, членом коллективного участника), договорных обязательств по поставке товаров, выполнению им работ, оказанию им услуг.</w:t>
            </w:r>
          </w:p>
          <w:p w:rsidR="00817F5D" w:rsidRPr="007145EF" w:rsidRDefault="00817F5D" w:rsidP="009E781D">
            <w:pPr>
              <w:widowControl w:val="0"/>
              <w:ind w:hanging="19"/>
              <w:jc w:val="both"/>
              <w:rPr>
                <w:rFonts w:ascii="Times New Roman" w:hAnsi="Times New Roman" w:cs="Times New Roman"/>
                <w:sz w:val="20"/>
                <w:szCs w:val="20"/>
              </w:rPr>
            </w:pPr>
          </w:p>
          <w:p w:rsidR="00817F5D" w:rsidRPr="007145EF" w:rsidRDefault="00817F5D" w:rsidP="009E781D">
            <w:pPr>
              <w:widowControl w:val="0"/>
              <w:ind w:hanging="19"/>
              <w:jc w:val="both"/>
              <w:rPr>
                <w:rFonts w:ascii="Times New Roman" w:hAnsi="Times New Roman" w:cs="Times New Roman"/>
                <w:sz w:val="20"/>
                <w:szCs w:val="20"/>
              </w:rPr>
            </w:pPr>
            <w:r w:rsidRPr="007145EF">
              <w:rPr>
                <w:rFonts w:ascii="Times New Roman" w:hAnsi="Times New Roman" w:cs="Times New Roman"/>
                <w:sz w:val="20"/>
                <w:szCs w:val="20"/>
              </w:rPr>
              <w:t xml:space="preserve"> Проверка по указанному критерию осуществляется также на основании официальных открытых данных (например, по Картотеке арбитражных дел (</w:t>
            </w:r>
            <w:r w:rsidRPr="007145EF">
              <w:rPr>
                <w:rFonts w:ascii="Times New Roman" w:hAnsi="Times New Roman" w:cs="Times New Roman"/>
                <w:sz w:val="20"/>
                <w:szCs w:val="20"/>
                <w:lang w:val="en-US"/>
              </w:rPr>
              <w:t>www</w:t>
            </w:r>
            <w:r w:rsidRPr="007145EF">
              <w:rPr>
                <w:rFonts w:ascii="Times New Roman" w:hAnsi="Times New Roman" w:cs="Times New Roman"/>
                <w:sz w:val="20"/>
                <w:szCs w:val="20"/>
              </w:rPr>
              <w:t>.kad.arbitr.ru).</w:t>
            </w:r>
          </w:p>
        </w:tc>
      </w:tr>
      <w:tr w:rsidR="00817F5D" w:rsidRPr="002F1EDC" w:rsidTr="00933274">
        <w:tc>
          <w:tcPr>
            <w:tcW w:w="160" w:type="pct"/>
            <w:vAlign w:val="center"/>
          </w:tcPr>
          <w:p w:rsidR="00817F5D" w:rsidRPr="002F1EDC" w:rsidRDefault="00817F5D" w:rsidP="009E781D">
            <w:pPr>
              <w:pStyle w:val="FTN12"/>
              <w:spacing w:line="240" w:lineRule="auto"/>
              <w:rPr>
                <w:sz w:val="20"/>
                <w:szCs w:val="20"/>
              </w:rPr>
            </w:pPr>
          </w:p>
        </w:tc>
        <w:tc>
          <w:tcPr>
            <w:tcW w:w="698" w:type="pct"/>
            <w:shd w:val="clear" w:color="auto" w:fill="auto"/>
          </w:tcPr>
          <w:p w:rsidR="00817F5D" w:rsidRPr="002170A4" w:rsidRDefault="00817F5D" w:rsidP="009E781D">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 xml:space="preserve">Благонадежность </w:t>
            </w:r>
          </w:p>
          <w:p w:rsidR="00817F5D" w:rsidRPr="002170A4" w:rsidRDefault="00817F5D" w:rsidP="009E781D">
            <w:pPr>
              <w:widowControl w:val="0"/>
              <w:spacing w:after="0" w:line="240" w:lineRule="auto"/>
              <w:jc w:val="both"/>
              <w:rPr>
                <w:rFonts w:ascii="Times New Roman" w:hAnsi="Times New Roman" w:cs="Times New Roman"/>
                <w:sz w:val="20"/>
                <w:szCs w:val="20"/>
                <w:lang w:eastAsia="zh-CN"/>
              </w:rPr>
            </w:pPr>
            <w:r>
              <w:rPr>
                <w:rFonts w:ascii="Times New Roman" w:hAnsi="Times New Roman" w:cs="Times New Roman"/>
                <w:sz w:val="20"/>
                <w:szCs w:val="20"/>
              </w:rPr>
              <w:t>(- о</w:t>
            </w:r>
            <w:r w:rsidRPr="002170A4">
              <w:rPr>
                <w:rFonts w:ascii="Times New Roman" w:hAnsi="Times New Roman" w:cs="Times New Roman"/>
                <w:sz w:val="20"/>
                <w:szCs w:val="20"/>
              </w:rPr>
              <w:t xml:space="preserve">тсутствие </w:t>
            </w:r>
            <w:r w:rsidRPr="002170A4">
              <w:rPr>
                <w:rFonts w:ascii="Times New Roman" w:hAnsi="Times New Roman" w:cs="Times New Roman"/>
                <w:sz w:val="20"/>
                <w:szCs w:val="20"/>
                <w:lang w:eastAsia="zh-CN"/>
              </w:rPr>
              <w:t xml:space="preserve">в отношении лиц, осуществляющих </w:t>
            </w:r>
            <w:r w:rsidRPr="002170A4">
              <w:rPr>
                <w:rFonts w:ascii="Times New Roman" w:hAnsi="Times New Roman" w:cs="Times New Roman"/>
                <w:sz w:val="20"/>
                <w:szCs w:val="20"/>
                <w:lang w:eastAsia="zh-CN"/>
              </w:rPr>
              <w:lastRenderedPageBreak/>
              <w:t>функции исполнительного органа управления участника</w:t>
            </w:r>
            <w:r>
              <w:rPr>
                <w:rFonts w:ascii="Times New Roman" w:hAnsi="Times New Roman" w:cs="Times New Roman"/>
                <w:sz w:val="20"/>
                <w:szCs w:val="20"/>
                <w:lang w:eastAsia="zh-CN"/>
              </w:rPr>
              <w:t xml:space="preserve"> (субподрядчика, соисполнителя, субпоставщика, члена коллективного участника),</w:t>
            </w:r>
            <w:r w:rsidRPr="002170A4">
              <w:rPr>
                <w:rFonts w:ascii="Times New Roman" w:hAnsi="Times New Roman" w:cs="Times New Roman"/>
                <w:sz w:val="20"/>
                <w:szCs w:val="20"/>
                <w:lang w:eastAsia="zh-CN"/>
              </w:rPr>
              <w:t xml:space="preserve"> лиц, входящих в совет директоров (наблюдательный совет) участника административного наказания в виде дисквалификации</w:t>
            </w:r>
            <w:r>
              <w:rPr>
                <w:rFonts w:ascii="Times New Roman" w:hAnsi="Times New Roman" w:cs="Times New Roman"/>
                <w:sz w:val="20"/>
                <w:szCs w:val="20"/>
                <w:lang w:eastAsia="zh-CN"/>
              </w:rPr>
              <w:t>;</w:t>
            </w:r>
          </w:p>
          <w:p w:rsidR="00817F5D" w:rsidRPr="002170A4" w:rsidRDefault="00817F5D" w:rsidP="009E781D">
            <w:pPr>
              <w:widowControl w:val="0"/>
              <w:spacing w:after="0" w:line="240" w:lineRule="auto"/>
              <w:jc w:val="both"/>
              <w:rPr>
                <w:rFonts w:ascii="Times New Roman" w:hAnsi="Times New Roman" w:cs="Times New Roman"/>
                <w:sz w:val="20"/>
                <w:szCs w:val="20"/>
                <w:lang w:eastAsia="zh-CN"/>
              </w:rPr>
            </w:pPr>
            <w:r>
              <w:rPr>
                <w:rFonts w:ascii="Times New Roman" w:hAnsi="Times New Roman" w:cs="Times New Roman"/>
                <w:sz w:val="20"/>
                <w:szCs w:val="20"/>
                <w:lang w:eastAsia="zh-CN"/>
              </w:rPr>
              <w:t>- о</w:t>
            </w:r>
            <w:r w:rsidRPr="002170A4">
              <w:rPr>
                <w:rFonts w:ascii="Times New Roman" w:hAnsi="Times New Roman" w:cs="Times New Roman"/>
                <w:sz w:val="20"/>
                <w:szCs w:val="20"/>
                <w:lang w:eastAsia="zh-CN"/>
              </w:rPr>
              <w:t>тсутствие сведений об участнике закупки</w:t>
            </w:r>
            <w:r>
              <w:rPr>
                <w:rFonts w:ascii="Times New Roman" w:hAnsi="Times New Roman" w:cs="Times New Roman"/>
                <w:sz w:val="20"/>
                <w:szCs w:val="20"/>
                <w:lang w:eastAsia="zh-CN"/>
              </w:rPr>
              <w:t xml:space="preserve"> (субподрядчике, соисполнителе, субпоставщике, члене коллективного участника) </w:t>
            </w:r>
            <w:r w:rsidRPr="002170A4">
              <w:rPr>
                <w:rFonts w:ascii="Times New Roman" w:hAnsi="Times New Roman" w:cs="Times New Roman"/>
                <w:sz w:val="20"/>
                <w:szCs w:val="20"/>
                <w:lang w:eastAsia="zh-CN"/>
              </w:rPr>
              <w:t xml:space="preserve"> в реестре розыска по исполнительным производствам на электронном портале </w:t>
            </w:r>
            <w:hyperlink r:id="rId10" w:history="1">
              <w:r w:rsidRPr="002170A4">
                <w:rPr>
                  <w:rStyle w:val="a6"/>
                  <w:rFonts w:ascii="Times New Roman" w:hAnsi="Times New Roman" w:cs="Times New Roman"/>
                  <w:sz w:val="20"/>
                  <w:szCs w:val="20"/>
                  <w:lang w:eastAsia="zh-CN"/>
                </w:rPr>
                <w:t>http://fssprus.ru/</w:t>
              </w:r>
            </w:hyperlink>
            <w:r>
              <w:rPr>
                <w:rStyle w:val="a6"/>
                <w:rFonts w:ascii="Times New Roman" w:hAnsi="Times New Roman" w:cs="Times New Roman"/>
                <w:sz w:val="20"/>
                <w:szCs w:val="20"/>
                <w:lang w:eastAsia="zh-CN"/>
              </w:rPr>
              <w:t>;</w:t>
            </w:r>
          </w:p>
          <w:p w:rsidR="00817F5D" w:rsidRPr="002170A4" w:rsidRDefault="00817F5D" w:rsidP="009E781D">
            <w:pPr>
              <w:widowControl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н</w:t>
            </w:r>
            <w:r w:rsidRPr="002170A4">
              <w:rPr>
                <w:rFonts w:ascii="Times New Roman" w:hAnsi="Times New Roman" w:cs="Times New Roman"/>
                <w:sz w:val="20"/>
                <w:szCs w:val="20"/>
              </w:rPr>
              <w:t xml:space="preserve">епривлечение участника закупки </w:t>
            </w:r>
            <w:r>
              <w:rPr>
                <w:rFonts w:ascii="Times New Roman" w:hAnsi="Times New Roman" w:cs="Times New Roman"/>
                <w:sz w:val="20"/>
                <w:szCs w:val="20"/>
                <w:lang w:eastAsia="zh-CN"/>
              </w:rPr>
              <w:t>(субподрядчика, соисполнителя, субпоставщика, члена коллективного участника</w:t>
            </w:r>
            <w:r w:rsidRPr="002170A4">
              <w:rPr>
                <w:rFonts w:ascii="Times New Roman" w:hAnsi="Times New Roman" w:cs="Times New Roman"/>
                <w:sz w:val="20"/>
                <w:szCs w:val="20"/>
              </w:rPr>
              <w:t xml:space="preserve"> - юридического лица в </w:t>
            </w:r>
            <w:r>
              <w:rPr>
                <w:rFonts w:ascii="Times New Roman" w:hAnsi="Times New Roman" w:cs="Times New Roman"/>
                <w:sz w:val="20"/>
                <w:szCs w:val="20"/>
              </w:rPr>
              <w:t xml:space="preserve"> </w:t>
            </w:r>
            <w:r w:rsidRPr="002170A4">
              <w:rPr>
                <w:rFonts w:ascii="Times New Roman" w:hAnsi="Times New Roman" w:cs="Times New Roman"/>
                <w:sz w:val="20"/>
                <w:szCs w:val="20"/>
              </w:rPr>
              <w:lastRenderedPageBreak/>
              <w:t xml:space="preserve">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w:t>
            </w:r>
            <w:r w:rsidRPr="002170A4">
              <w:rPr>
                <w:rStyle w:val="a6"/>
                <w:rFonts w:ascii="Times New Roman" w:hAnsi="Times New Roman" w:cs="Times New Roman"/>
                <w:sz w:val="20"/>
                <w:szCs w:val="20"/>
              </w:rPr>
              <w:t>статьей 19.28</w:t>
            </w:r>
            <w:r w:rsidRPr="002170A4">
              <w:rPr>
                <w:rFonts w:ascii="Times New Roman" w:hAnsi="Times New Roman" w:cs="Times New Roman"/>
                <w:sz w:val="20"/>
                <w:szCs w:val="20"/>
              </w:rPr>
              <w:t xml:space="preserve"> Кодекса Российской Федерации об административных правонарушениях</w:t>
            </w:r>
            <w:r>
              <w:rPr>
                <w:rFonts w:ascii="Times New Roman" w:hAnsi="Times New Roman" w:cs="Times New Roman"/>
                <w:sz w:val="20"/>
                <w:szCs w:val="20"/>
              </w:rPr>
              <w:t>)</w:t>
            </w:r>
            <w:r w:rsidR="0079288C">
              <w:rPr>
                <w:rFonts w:ascii="Times New Roman" w:hAnsi="Times New Roman" w:cs="Times New Roman"/>
                <w:sz w:val="20"/>
                <w:szCs w:val="20"/>
              </w:rPr>
              <w:t>.</w:t>
            </w:r>
          </w:p>
        </w:tc>
        <w:tc>
          <w:tcPr>
            <w:tcW w:w="632" w:type="pct"/>
            <w:shd w:val="clear" w:color="auto" w:fill="auto"/>
            <w:vAlign w:val="center"/>
          </w:tcPr>
          <w:p w:rsidR="00817F5D" w:rsidRPr="002F1EDC" w:rsidRDefault="00817F5D" w:rsidP="009E781D">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lastRenderedPageBreak/>
              <w:t>отборочный</w:t>
            </w:r>
          </w:p>
        </w:tc>
        <w:tc>
          <w:tcPr>
            <w:tcW w:w="948" w:type="pct"/>
            <w:shd w:val="clear" w:color="auto" w:fill="auto"/>
          </w:tcPr>
          <w:p w:rsidR="00817F5D" w:rsidRPr="002170A4" w:rsidRDefault="00817F5D" w:rsidP="009E781D">
            <w:pPr>
              <w:widowControl w:val="0"/>
              <w:jc w:val="both"/>
              <w:rPr>
                <w:rFonts w:ascii="Times New Roman" w:hAnsi="Times New Roman" w:cs="Times New Roman"/>
                <w:sz w:val="20"/>
                <w:szCs w:val="20"/>
              </w:rPr>
            </w:pPr>
            <w:r w:rsidRPr="002170A4">
              <w:rPr>
                <w:rFonts w:ascii="Times New Roman" w:hAnsi="Times New Roman" w:cs="Times New Roman"/>
                <w:sz w:val="20"/>
                <w:szCs w:val="20"/>
              </w:rPr>
              <w:t xml:space="preserve">Декларация о соответствии установленному требованию по форме, установленной в </w:t>
            </w:r>
            <w:r w:rsidRPr="002170A4">
              <w:rPr>
                <w:rFonts w:ascii="Times New Roman" w:hAnsi="Times New Roman" w:cs="Times New Roman"/>
                <w:sz w:val="20"/>
                <w:szCs w:val="20"/>
              </w:rPr>
              <w:lastRenderedPageBreak/>
              <w:t>Закупочной документации</w:t>
            </w:r>
            <w:r w:rsidR="002C1E84">
              <w:rPr>
                <w:rFonts w:ascii="Times New Roman" w:hAnsi="Times New Roman" w:cs="Times New Roman"/>
                <w:sz w:val="20"/>
                <w:szCs w:val="20"/>
              </w:rPr>
              <w:t xml:space="preserve"> (форма 1</w:t>
            </w:r>
            <w:r w:rsidR="00AF38AF">
              <w:rPr>
                <w:rFonts w:ascii="Times New Roman" w:hAnsi="Times New Roman" w:cs="Times New Roman"/>
                <w:sz w:val="20"/>
                <w:szCs w:val="20"/>
              </w:rPr>
              <w:t>5</w:t>
            </w:r>
            <w:r w:rsidR="002C1E84">
              <w:rPr>
                <w:rFonts w:ascii="Times New Roman" w:hAnsi="Times New Roman" w:cs="Times New Roman"/>
                <w:sz w:val="20"/>
                <w:szCs w:val="20"/>
              </w:rPr>
              <w:t>).</w:t>
            </w:r>
          </w:p>
          <w:p w:rsidR="00817F5D" w:rsidRPr="002170A4" w:rsidRDefault="00817F5D" w:rsidP="009E781D">
            <w:pPr>
              <w:widowControl w:val="0"/>
              <w:jc w:val="both"/>
              <w:rPr>
                <w:rFonts w:ascii="Times New Roman" w:hAnsi="Times New Roman" w:cs="Times New Roman"/>
                <w:sz w:val="20"/>
                <w:szCs w:val="20"/>
              </w:rPr>
            </w:pPr>
          </w:p>
        </w:tc>
        <w:tc>
          <w:tcPr>
            <w:tcW w:w="713" w:type="pct"/>
          </w:tcPr>
          <w:p w:rsidR="00817F5D" w:rsidRPr="002F1EDC" w:rsidRDefault="00817F5D" w:rsidP="009E781D">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lastRenderedPageBreak/>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w:t>
            </w:r>
            <w:r w:rsidRPr="002F1EDC">
              <w:rPr>
                <w:rFonts w:ascii="Times New Roman" w:eastAsia="Arial Unicode MS" w:hAnsi="Times New Roman" w:cs="Times New Roman"/>
                <w:sz w:val="20"/>
                <w:szCs w:val="20"/>
              </w:rPr>
              <w:lastRenderedPageBreak/>
              <w:t>коллективного участника</w:t>
            </w:r>
            <w:r w:rsidRPr="002F1EDC">
              <w:rPr>
                <w:rFonts w:ascii="Times New Roman" w:hAnsi="Times New Roman" w:cs="Times New Roman"/>
                <w:sz w:val="20"/>
                <w:szCs w:val="20"/>
              </w:rPr>
              <w:t xml:space="preserve"> </w:t>
            </w:r>
          </w:p>
        </w:tc>
        <w:tc>
          <w:tcPr>
            <w:tcW w:w="903" w:type="pct"/>
            <w:shd w:val="clear" w:color="auto" w:fill="auto"/>
          </w:tcPr>
          <w:p w:rsidR="00817F5D" w:rsidRDefault="00817F5D" w:rsidP="009E781D">
            <w:pPr>
              <w:widowControl w:val="0"/>
              <w:spacing w:after="0" w:line="240" w:lineRule="auto"/>
              <w:jc w:val="both"/>
              <w:rPr>
                <w:rFonts w:ascii="Times New Roman" w:hAnsi="Times New Roman" w:cs="Times New Roman"/>
                <w:sz w:val="20"/>
                <w:szCs w:val="20"/>
                <w:lang w:eastAsia="zh-CN"/>
              </w:rPr>
            </w:pPr>
            <w:r w:rsidRPr="002170A4">
              <w:rPr>
                <w:rFonts w:ascii="Times New Roman" w:hAnsi="Times New Roman" w:cs="Times New Roman"/>
                <w:sz w:val="20"/>
                <w:szCs w:val="20"/>
              </w:rPr>
              <w:lastRenderedPageBreak/>
              <w:t xml:space="preserve">Отсутствие </w:t>
            </w:r>
            <w:r w:rsidRPr="002170A4">
              <w:rPr>
                <w:rFonts w:ascii="Times New Roman" w:hAnsi="Times New Roman" w:cs="Times New Roman"/>
                <w:sz w:val="20"/>
                <w:szCs w:val="20"/>
                <w:lang w:eastAsia="zh-CN"/>
              </w:rPr>
              <w:t xml:space="preserve">в отношении лиц, осуществляющих функции исполнительного органа управления участника, лиц, </w:t>
            </w:r>
            <w:r w:rsidRPr="002170A4">
              <w:rPr>
                <w:rFonts w:ascii="Times New Roman" w:hAnsi="Times New Roman" w:cs="Times New Roman"/>
                <w:sz w:val="20"/>
                <w:szCs w:val="20"/>
                <w:lang w:eastAsia="zh-CN"/>
              </w:rPr>
              <w:lastRenderedPageBreak/>
              <w:t>входящих в совет директоров (наблюдательный совет) участника административного наказания в виде дисквалификации</w:t>
            </w:r>
            <w:r>
              <w:rPr>
                <w:rFonts w:ascii="Times New Roman" w:hAnsi="Times New Roman" w:cs="Times New Roman"/>
                <w:sz w:val="20"/>
                <w:szCs w:val="20"/>
                <w:lang w:eastAsia="zh-CN"/>
              </w:rPr>
              <w:t>.</w:t>
            </w:r>
          </w:p>
          <w:p w:rsidR="00817F5D" w:rsidRPr="002170A4" w:rsidRDefault="00817F5D" w:rsidP="009E781D">
            <w:pPr>
              <w:widowControl w:val="0"/>
              <w:spacing w:after="0" w:line="240" w:lineRule="auto"/>
              <w:jc w:val="both"/>
              <w:rPr>
                <w:rFonts w:ascii="Times New Roman" w:hAnsi="Times New Roman" w:cs="Times New Roman"/>
                <w:sz w:val="20"/>
                <w:szCs w:val="20"/>
                <w:lang w:eastAsia="zh-CN"/>
              </w:rPr>
            </w:pPr>
          </w:p>
          <w:p w:rsidR="00817F5D" w:rsidRDefault="00817F5D" w:rsidP="009E781D">
            <w:pPr>
              <w:widowControl w:val="0"/>
              <w:spacing w:after="0" w:line="240" w:lineRule="auto"/>
              <w:jc w:val="both"/>
              <w:rPr>
                <w:rStyle w:val="a6"/>
                <w:rFonts w:ascii="Times New Roman" w:hAnsi="Times New Roman" w:cs="Times New Roman"/>
                <w:sz w:val="20"/>
                <w:szCs w:val="20"/>
                <w:lang w:eastAsia="zh-CN"/>
              </w:rPr>
            </w:pPr>
            <w:r w:rsidRPr="002170A4">
              <w:rPr>
                <w:rFonts w:ascii="Times New Roman" w:hAnsi="Times New Roman" w:cs="Times New Roman"/>
                <w:sz w:val="20"/>
                <w:szCs w:val="20"/>
                <w:lang w:eastAsia="zh-CN"/>
              </w:rPr>
              <w:t xml:space="preserve">Отсутствие сведений об участнике закупки в реестре розыска по исполнительным производствам на электронном портале </w:t>
            </w:r>
            <w:hyperlink r:id="rId11" w:history="1">
              <w:r w:rsidRPr="002170A4">
                <w:rPr>
                  <w:rStyle w:val="a6"/>
                  <w:rFonts w:ascii="Times New Roman" w:hAnsi="Times New Roman" w:cs="Times New Roman"/>
                  <w:sz w:val="20"/>
                  <w:szCs w:val="20"/>
                  <w:lang w:eastAsia="zh-CN"/>
                </w:rPr>
                <w:t>http://fssprus.ru/</w:t>
              </w:r>
            </w:hyperlink>
          </w:p>
          <w:p w:rsidR="00817F5D" w:rsidRPr="002170A4" w:rsidRDefault="00817F5D" w:rsidP="009E781D">
            <w:pPr>
              <w:widowControl w:val="0"/>
              <w:spacing w:after="0" w:line="240" w:lineRule="auto"/>
              <w:jc w:val="both"/>
              <w:rPr>
                <w:rFonts w:ascii="Times New Roman" w:hAnsi="Times New Roman" w:cs="Times New Roman"/>
                <w:sz w:val="20"/>
                <w:szCs w:val="20"/>
                <w:lang w:eastAsia="zh-CN"/>
              </w:rPr>
            </w:pPr>
          </w:p>
          <w:p w:rsidR="00817F5D" w:rsidRPr="002170A4" w:rsidRDefault="00817F5D" w:rsidP="009E781D">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 xml:space="preserve">Не 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w:t>
            </w:r>
            <w:r w:rsidRPr="002170A4">
              <w:rPr>
                <w:rStyle w:val="a6"/>
                <w:rFonts w:ascii="Times New Roman" w:hAnsi="Times New Roman" w:cs="Times New Roman"/>
                <w:sz w:val="20"/>
                <w:szCs w:val="20"/>
              </w:rPr>
              <w:t>статьей 19.28</w:t>
            </w:r>
            <w:r w:rsidRPr="002170A4">
              <w:rPr>
                <w:rFonts w:ascii="Times New Roman" w:hAnsi="Times New Roman" w:cs="Times New Roman"/>
                <w:sz w:val="20"/>
                <w:szCs w:val="20"/>
              </w:rPr>
              <w:t xml:space="preserve"> Кодекса Российской Федерации об административных правонарушениях</w:t>
            </w:r>
            <w:r>
              <w:rPr>
                <w:rFonts w:ascii="Times New Roman" w:hAnsi="Times New Roman" w:cs="Times New Roman"/>
                <w:sz w:val="20"/>
                <w:szCs w:val="20"/>
              </w:rPr>
              <w:t>.</w:t>
            </w:r>
          </w:p>
        </w:tc>
        <w:tc>
          <w:tcPr>
            <w:tcW w:w="946" w:type="pct"/>
            <w:shd w:val="clear" w:color="auto" w:fill="auto"/>
          </w:tcPr>
          <w:p w:rsidR="00817F5D" w:rsidRPr="007145EF" w:rsidRDefault="00817F5D" w:rsidP="009E781D">
            <w:pPr>
              <w:pStyle w:val="a7"/>
              <w:widowControl w:val="0"/>
              <w:numPr>
                <w:ilvl w:val="0"/>
                <w:numId w:val="3"/>
              </w:numPr>
              <w:ind w:left="0" w:firstLine="0"/>
              <w:contextualSpacing/>
              <w:jc w:val="both"/>
              <w:rPr>
                <w:rFonts w:ascii="Times New Roman" w:hAnsi="Times New Roman"/>
                <w:sz w:val="20"/>
                <w:szCs w:val="20"/>
              </w:rPr>
            </w:pPr>
            <w:r w:rsidRPr="007145EF">
              <w:rPr>
                <w:rFonts w:ascii="Times New Roman" w:hAnsi="Times New Roman"/>
                <w:sz w:val="20"/>
                <w:szCs w:val="20"/>
              </w:rPr>
              <w:lastRenderedPageBreak/>
              <w:t xml:space="preserve">Отсутствие декларации. </w:t>
            </w:r>
          </w:p>
          <w:p w:rsidR="00817F5D" w:rsidRPr="00817D53" w:rsidRDefault="00817F5D" w:rsidP="009E781D">
            <w:pPr>
              <w:pStyle w:val="a7"/>
              <w:widowControl w:val="0"/>
              <w:numPr>
                <w:ilvl w:val="0"/>
                <w:numId w:val="3"/>
              </w:numPr>
              <w:ind w:left="0" w:firstLine="0"/>
              <w:contextualSpacing/>
              <w:jc w:val="both"/>
              <w:rPr>
                <w:rFonts w:ascii="Times New Roman" w:hAnsi="Times New Roman"/>
                <w:sz w:val="20"/>
                <w:szCs w:val="20"/>
              </w:rPr>
            </w:pPr>
            <w:r w:rsidRPr="007145EF">
              <w:rPr>
                <w:rFonts w:ascii="Times New Roman" w:hAnsi="Times New Roman"/>
                <w:sz w:val="20"/>
                <w:szCs w:val="20"/>
              </w:rPr>
              <w:t xml:space="preserve">Наличие в отношении лиц, </w:t>
            </w:r>
            <w:r w:rsidRPr="00817D53">
              <w:rPr>
                <w:rFonts w:ascii="Times New Roman" w:hAnsi="Times New Roman"/>
                <w:sz w:val="20"/>
                <w:szCs w:val="20"/>
              </w:rPr>
              <w:t xml:space="preserve">осуществляющих функции </w:t>
            </w:r>
            <w:r w:rsidRPr="00817D53">
              <w:rPr>
                <w:rFonts w:ascii="Times New Roman" w:hAnsi="Times New Roman"/>
                <w:sz w:val="20"/>
                <w:szCs w:val="20"/>
              </w:rPr>
              <w:lastRenderedPageBreak/>
              <w:t>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w:t>
            </w:r>
          </w:p>
          <w:p w:rsidR="00817F5D" w:rsidRPr="00817D53" w:rsidRDefault="00817F5D" w:rsidP="009E781D">
            <w:pPr>
              <w:pStyle w:val="a7"/>
              <w:widowControl w:val="0"/>
              <w:numPr>
                <w:ilvl w:val="0"/>
                <w:numId w:val="3"/>
              </w:numPr>
              <w:ind w:left="0" w:firstLine="0"/>
              <w:contextualSpacing/>
              <w:jc w:val="both"/>
              <w:rPr>
                <w:rStyle w:val="a6"/>
                <w:rFonts w:ascii="Times New Roman" w:hAnsi="Times New Roman"/>
                <w:sz w:val="20"/>
                <w:szCs w:val="20"/>
                <w:lang w:eastAsia="zh-CN"/>
              </w:rPr>
            </w:pPr>
            <w:r w:rsidRPr="007145EF">
              <w:rPr>
                <w:rFonts w:ascii="Times New Roman" w:hAnsi="Times New Roman"/>
                <w:sz w:val="20"/>
                <w:szCs w:val="20"/>
              </w:rPr>
              <w:t xml:space="preserve">Наличие </w:t>
            </w:r>
            <w:r w:rsidRPr="007145EF">
              <w:rPr>
                <w:rFonts w:ascii="Times New Roman" w:hAnsi="Times New Roman"/>
                <w:sz w:val="20"/>
                <w:szCs w:val="20"/>
                <w:lang w:eastAsia="zh-CN"/>
              </w:rPr>
              <w:t xml:space="preserve">сведений об участнике закупки в реестре розыска по исполнительным </w:t>
            </w:r>
            <w:r w:rsidRPr="00817D53">
              <w:rPr>
                <w:rFonts w:ascii="Times New Roman" w:hAnsi="Times New Roman"/>
                <w:sz w:val="20"/>
                <w:szCs w:val="20"/>
                <w:lang w:eastAsia="zh-CN"/>
              </w:rPr>
              <w:t xml:space="preserve">производствам на электронном портале </w:t>
            </w:r>
            <w:hyperlink r:id="rId12" w:history="1">
              <w:r w:rsidRPr="00817D53">
                <w:rPr>
                  <w:rStyle w:val="a6"/>
                  <w:rFonts w:ascii="Times New Roman" w:hAnsi="Times New Roman"/>
                  <w:sz w:val="20"/>
                  <w:szCs w:val="20"/>
                  <w:lang w:eastAsia="zh-CN"/>
                </w:rPr>
                <w:t>http://fssprus.ru/</w:t>
              </w:r>
            </w:hyperlink>
            <w:r w:rsidRPr="00817D53">
              <w:rPr>
                <w:rStyle w:val="a6"/>
                <w:rFonts w:ascii="Times New Roman" w:hAnsi="Times New Roman"/>
                <w:sz w:val="20"/>
                <w:szCs w:val="20"/>
                <w:lang w:eastAsia="zh-CN"/>
              </w:rPr>
              <w:t>.</w:t>
            </w:r>
          </w:p>
          <w:p w:rsidR="00817F5D" w:rsidRPr="002170A4" w:rsidRDefault="00817F5D" w:rsidP="009E781D">
            <w:pPr>
              <w:widowControl w:val="0"/>
              <w:spacing w:after="0" w:line="240" w:lineRule="auto"/>
              <w:jc w:val="both"/>
              <w:rPr>
                <w:rStyle w:val="a6"/>
                <w:rFonts w:ascii="Times New Roman" w:hAnsi="Times New Roman" w:cs="Times New Roman"/>
                <w:sz w:val="20"/>
                <w:szCs w:val="20"/>
                <w:lang w:eastAsia="zh-CN"/>
              </w:rPr>
            </w:pPr>
          </w:p>
          <w:p w:rsidR="00817F5D" w:rsidRPr="00817D53" w:rsidRDefault="00817F5D" w:rsidP="009E781D">
            <w:pPr>
              <w:pStyle w:val="a7"/>
              <w:widowControl w:val="0"/>
              <w:numPr>
                <w:ilvl w:val="0"/>
                <w:numId w:val="3"/>
              </w:numPr>
              <w:ind w:left="0" w:firstLine="0"/>
              <w:contextualSpacing/>
              <w:jc w:val="both"/>
              <w:rPr>
                <w:rFonts w:ascii="Times New Roman" w:hAnsi="Times New Roman"/>
                <w:sz w:val="20"/>
                <w:szCs w:val="20"/>
              </w:rPr>
            </w:pPr>
            <w:r w:rsidRPr="007145EF">
              <w:rPr>
                <w:rFonts w:ascii="Times New Roman" w:hAnsi="Times New Roman"/>
                <w:sz w:val="20"/>
                <w:szCs w:val="20"/>
              </w:rPr>
              <w:t xml:space="preserve">Привлечение участника закупки - юридического лица в течение двух лет до момента подачи </w:t>
            </w:r>
            <w:r w:rsidRPr="00817D53">
              <w:rPr>
                <w:rFonts w:ascii="Times New Roman" w:hAnsi="Times New Roman"/>
                <w:sz w:val="20"/>
                <w:szCs w:val="20"/>
              </w:rPr>
              <w:t>заявки на участие в закупке к административной</w:t>
            </w:r>
            <w:r>
              <w:rPr>
                <w:rFonts w:ascii="Times New Roman" w:hAnsi="Times New Roman"/>
                <w:sz w:val="20"/>
                <w:szCs w:val="20"/>
              </w:rPr>
              <w:t xml:space="preserve"> ответственности за совершение </w:t>
            </w:r>
            <w:r w:rsidRPr="00817D53">
              <w:rPr>
                <w:rFonts w:ascii="Times New Roman" w:hAnsi="Times New Roman"/>
                <w:sz w:val="20"/>
                <w:szCs w:val="20"/>
              </w:rPr>
              <w:t xml:space="preserve">правонарушения, </w:t>
            </w:r>
            <w:r>
              <w:rPr>
                <w:rStyle w:val="a6"/>
                <w:rFonts w:ascii="Times New Roman" w:hAnsi="Times New Roman"/>
                <w:sz w:val="20"/>
                <w:szCs w:val="20"/>
              </w:rPr>
              <w:t>ст.</w:t>
            </w:r>
            <w:r w:rsidRPr="00817D53">
              <w:rPr>
                <w:rStyle w:val="a6"/>
                <w:rFonts w:ascii="Times New Roman" w:hAnsi="Times New Roman"/>
                <w:sz w:val="20"/>
                <w:szCs w:val="20"/>
              </w:rPr>
              <w:t xml:space="preserve"> 19.28</w:t>
            </w:r>
            <w:r w:rsidRPr="00817D53">
              <w:rPr>
                <w:rFonts w:ascii="Times New Roman" w:hAnsi="Times New Roman"/>
                <w:sz w:val="20"/>
                <w:szCs w:val="20"/>
              </w:rPr>
              <w:t xml:space="preserve"> Кодекса Российской Федерации об административных правонарушениях</w:t>
            </w:r>
            <w:r>
              <w:rPr>
                <w:rFonts w:ascii="Times New Roman" w:hAnsi="Times New Roman"/>
                <w:sz w:val="20"/>
                <w:szCs w:val="20"/>
              </w:rPr>
              <w:t>.</w:t>
            </w:r>
          </w:p>
        </w:tc>
      </w:tr>
      <w:tr w:rsidR="00817F5D" w:rsidRPr="002F1EDC" w:rsidTr="00933274">
        <w:tc>
          <w:tcPr>
            <w:tcW w:w="160" w:type="pct"/>
            <w:vAlign w:val="center"/>
          </w:tcPr>
          <w:p w:rsidR="00817F5D" w:rsidRPr="002F1EDC" w:rsidRDefault="00817F5D" w:rsidP="009E781D">
            <w:pPr>
              <w:pStyle w:val="FTN12"/>
              <w:spacing w:line="240" w:lineRule="auto"/>
              <w:rPr>
                <w:sz w:val="20"/>
                <w:szCs w:val="20"/>
              </w:rPr>
            </w:pPr>
          </w:p>
        </w:tc>
        <w:tc>
          <w:tcPr>
            <w:tcW w:w="698" w:type="pct"/>
            <w:vAlign w:val="center"/>
          </w:tcPr>
          <w:p w:rsidR="00817F5D" w:rsidRPr="002F1EDC" w:rsidRDefault="00817F5D" w:rsidP="009E781D">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Отсутствие конфликта интересов и/или связей, носящих характер аффилированности с иными участниками закупки</w:t>
            </w:r>
          </w:p>
          <w:p w:rsidR="00817F5D" w:rsidRPr="002F1EDC" w:rsidRDefault="00817F5D" w:rsidP="009E781D">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Предоставление списка аффилированных лиц для АО, сформированный не позднее 90 дней до даты окончания приема заявок</w:t>
            </w:r>
            <w:r w:rsidR="0079288C">
              <w:rPr>
                <w:rFonts w:ascii="Times New Roman" w:eastAsia="Arial Unicode MS" w:hAnsi="Times New Roman" w:cs="Times New Roman"/>
                <w:sz w:val="20"/>
                <w:szCs w:val="20"/>
              </w:rPr>
              <w:t>.</w:t>
            </w:r>
          </w:p>
        </w:tc>
        <w:tc>
          <w:tcPr>
            <w:tcW w:w="632" w:type="pct"/>
            <w:vAlign w:val="center"/>
          </w:tcPr>
          <w:p w:rsidR="00817F5D" w:rsidRPr="002F1EDC" w:rsidRDefault="00817F5D" w:rsidP="009E781D">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8" w:type="pct"/>
          </w:tcPr>
          <w:p w:rsidR="00817F5D" w:rsidRPr="002170A4" w:rsidRDefault="00817F5D" w:rsidP="009E781D">
            <w:pPr>
              <w:widowControl w:val="0"/>
              <w:spacing w:after="0" w:line="240" w:lineRule="auto"/>
              <w:jc w:val="both"/>
              <w:rPr>
                <w:rFonts w:ascii="Times New Roman" w:eastAsia="Arial Unicode MS" w:hAnsi="Times New Roman" w:cs="Times New Roman"/>
                <w:sz w:val="20"/>
                <w:szCs w:val="20"/>
              </w:rPr>
            </w:pPr>
            <w:r w:rsidRPr="002170A4">
              <w:rPr>
                <w:rFonts w:ascii="Times New Roman" w:eastAsia="Arial Unicode MS" w:hAnsi="Times New Roman" w:cs="Times New Roman"/>
                <w:sz w:val="20"/>
                <w:szCs w:val="20"/>
              </w:rPr>
              <w:t>Список аффилированных лиц для АО, сформированный не позднее 90 дней до даты окончания приема заявок</w:t>
            </w:r>
          </w:p>
          <w:p w:rsidR="00817F5D" w:rsidRPr="002170A4" w:rsidRDefault="00817F5D" w:rsidP="009E781D">
            <w:pPr>
              <w:widowControl w:val="0"/>
              <w:spacing w:after="0" w:line="240" w:lineRule="auto"/>
              <w:jc w:val="both"/>
              <w:rPr>
                <w:rFonts w:ascii="Times New Roman" w:eastAsia="Arial Unicode MS" w:hAnsi="Times New Roman" w:cs="Times New Roman"/>
                <w:sz w:val="20"/>
                <w:szCs w:val="20"/>
              </w:rPr>
            </w:pPr>
            <w:r w:rsidRPr="007145EF">
              <w:rPr>
                <w:rFonts w:ascii="Times New Roman" w:hAnsi="Times New Roman" w:cs="Times New Roman"/>
                <w:bCs/>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r w:rsidR="0079288C">
              <w:rPr>
                <w:rFonts w:ascii="Times New Roman" w:hAnsi="Times New Roman" w:cs="Times New Roman"/>
                <w:bCs/>
                <w:sz w:val="20"/>
                <w:szCs w:val="20"/>
              </w:rPr>
              <w:t>.</w:t>
            </w:r>
          </w:p>
        </w:tc>
        <w:tc>
          <w:tcPr>
            <w:tcW w:w="713" w:type="pct"/>
          </w:tcPr>
          <w:p w:rsidR="00817F5D" w:rsidRPr="002F1EDC" w:rsidRDefault="00817F5D" w:rsidP="009E781D">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 </w:t>
            </w:r>
          </w:p>
          <w:p w:rsidR="00817F5D" w:rsidRPr="002F1EDC" w:rsidRDefault="00817F5D" w:rsidP="009E781D">
            <w:pPr>
              <w:widowControl w:val="0"/>
              <w:spacing w:after="0" w:line="240" w:lineRule="auto"/>
              <w:jc w:val="both"/>
              <w:rPr>
                <w:rFonts w:ascii="Times New Roman" w:eastAsia="Arial Unicode MS" w:hAnsi="Times New Roman" w:cs="Times New Roman"/>
                <w:sz w:val="20"/>
                <w:szCs w:val="20"/>
              </w:rPr>
            </w:pPr>
          </w:p>
          <w:p w:rsidR="00817F5D" w:rsidRPr="002F1EDC" w:rsidRDefault="00817F5D" w:rsidP="009E781D">
            <w:pPr>
              <w:widowControl w:val="0"/>
              <w:spacing w:after="0" w:line="240" w:lineRule="auto"/>
              <w:jc w:val="both"/>
              <w:rPr>
                <w:rFonts w:ascii="Times New Roman" w:eastAsia="Arial Unicode MS" w:hAnsi="Times New Roman" w:cs="Times New Roman"/>
                <w:sz w:val="20"/>
                <w:szCs w:val="20"/>
              </w:rPr>
            </w:pPr>
          </w:p>
        </w:tc>
        <w:tc>
          <w:tcPr>
            <w:tcW w:w="903" w:type="pct"/>
            <w:vAlign w:val="center"/>
          </w:tcPr>
          <w:p w:rsidR="00817F5D" w:rsidRPr="002F1EDC" w:rsidRDefault="00817F5D" w:rsidP="009E781D">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Распределение прав и ответственности между учредителями, акционерами. Наличие/отсутствие  конфликта интересов и/или связей, носящих характер аффилированности с иными участниками закупки</w:t>
            </w:r>
            <w:r w:rsidR="0079288C">
              <w:rPr>
                <w:rFonts w:ascii="Times New Roman" w:eastAsia="Arial Unicode MS" w:hAnsi="Times New Roman" w:cs="Times New Roman"/>
                <w:sz w:val="20"/>
                <w:szCs w:val="20"/>
              </w:rPr>
              <w:t>.</w:t>
            </w:r>
          </w:p>
        </w:tc>
        <w:tc>
          <w:tcPr>
            <w:tcW w:w="946" w:type="pct"/>
          </w:tcPr>
          <w:p w:rsidR="00817F5D" w:rsidRPr="007145EF" w:rsidRDefault="00817F5D" w:rsidP="009E781D">
            <w:pPr>
              <w:widowControl w:val="0"/>
              <w:spacing w:after="0" w:line="240" w:lineRule="auto"/>
              <w:jc w:val="both"/>
              <w:rPr>
                <w:rFonts w:ascii="Times New Roman" w:eastAsia="Arial Unicode MS" w:hAnsi="Times New Roman" w:cs="Times New Roman"/>
                <w:sz w:val="20"/>
                <w:szCs w:val="20"/>
              </w:rPr>
            </w:pPr>
            <w:r w:rsidRPr="007145EF">
              <w:rPr>
                <w:rFonts w:ascii="Times New Roman" w:eastAsia="Arial Unicode MS" w:hAnsi="Times New Roman" w:cs="Times New Roman"/>
                <w:sz w:val="20"/>
                <w:szCs w:val="20"/>
              </w:rPr>
              <w:t>Срок формирования списка не соответствует требованиям документации о закупке, либо предоставленные сведения не соответствуют требованиям документации о закупке.</w:t>
            </w:r>
          </w:p>
          <w:p w:rsidR="00817F5D" w:rsidRPr="002170A4" w:rsidRDefault="00817F5D" w:rsidP="009E781D">
            <w:pPr>
              <w:widowControl w:val="0"/>
              <w:spacing w:after="0" w:line="240" w:lineRule="auto"/>
              <w:jc w:val="both"/>
              <w:rPr>
                <w:rFonts w:ascii="Times New Roman" w:eastAsia="Arial Unicode MS" w:hAnsi="Times New Roman" w:cs="Times New Roman"/>
                <w:sz w:val="20"/>
                <w:szCs w:val="20"/>
              </w:rPr>
            </w:pPr>
            <w:r w:rsidRPr="002170A4">
              <w:rPr>
                <w:rFonts w:ascii="Times New Roman" w:eastAsia="Arial Unicode MS" w:hAnsi="Times New Roman" w:cs="Times New Roman"/>
                <w:sz w:val="20"/>
                <w:szCs w:val="20"/>
              </w:rPr>
              <w:t>Наличие конфликта интересов и/или связей, носящих характер аффилированности с иными участниками закупки</w:t>
            </w:r>
            <w:r w:rsidR="0079288C">
              <w:rPr>
                <w:rFonts w:ascii="Times New Roman" w:eastAsia="Arial Unicode MS" w:hAnsi="Times New Roman" w:cs="Times New Roman"/>
                <w:sz w:val="20"/>
                <w:szCs w:val="20"/>
              </w:rPr>
              <w:t>.</w:t>
            </w:r>
            <w:r w:rsidRPr="002170A4">
              <w:rPr>
                <w:rFonts w:ascii="Times New Roman" w:eastAsia="Arial Unicode MS" w:hAnsi="Times New Roman" w:cs="Times New Roman"/>
                <w:sz w:val="20"/>
                <w:szCs w:val="20"/>
              </w:rPr>
              <w:t xml:space="preserve"> </w:t>
            </w:r>
          </w:p>
          <w:p w:rsidR="00817F5D" w:rsidRPr="002170A4" w:rsidRDefault="00817F5D" w:rsidP="009E781D">
            <w:pPr>
              <w:widowControl w:val="0"/>
              <w:spacing w:after="0" w:line="240" w:lineRule="auto"/>
              <w:jc w:val="both"/>
              <w:rPr>
                <w:rFonts w:ascii="Times New Roman" w:eastAsia="Arial Unicode MS" w:hAnsi="Times New Roman" w:cs="Times New Roman"/>
                <w:sz w:val="20"/>
                <w:szCs w:val="20"/>
              </w:rPr>
            </w:pPr>
          </w:p>
        </w:tc>
      </w:tr>
      <w:tr w:rsidR="00817F5D" w:rsidRPr="002F1EDC" w:rsidTr="00933274">
        <w:tc>
          <w:tcPr>
            <w:tcW w:w="160" w:type="pct"/>
            <w:vAlign w:val="center"/>
          </w:tcPr>
          <w:p w:rsidR="00817F5D" w:rsidRPr="002F1EDC" w:rsidRDefault="00817F5D" w:rsidP="009E781D">
            <w:pPr>
              <w:pStyle w:val="FTN12"/>
              <w:spacing w:line="240" w:lineRule="auto"/>
              <w:rPr>
                <w:sz w:val="20"/>
                <w:szCs w:val="20"/>
              </w:rPr>
            </w:pPr>
          </w:p>
        </w:tc>
        <w:tc>
          <w:tcPr>
            <w:tcW w:w="698" w:type="pct"/>
            <w:vAlign w:val="center"/>
          </w:tcPr>
          <w:p w:rsidR="00817F5D" w:rsidRPr="002F1EDC" w:rsidRDefault="00817F5D" w:rsidP="009E781D">
            <w:pPr>
              <w:pStyle w:val="FTN12"/>
              <w:numPr>
                <w:ilvl w:val="0"/>
                <w:numId w:val="0"/>
              </w:numPr>
              <w:spacing w:line="240" w:lineRule="auto"/>
              <w:rPr>
                <w:sz w:val="20"/>
                <w:szCs w:val="20"/>
              </w:rPr>
            </w:pPr>
            <w:r w:rsidRPr="002F1EDC">
              <w:rPr>
                <w:sz w:val="20"/>
                <w:szCs w:val="20"/>
              </w:rPr>
              <w:t xml:space="preserve">Сведения о наличии конфликта интересов и/или связей, носящих характер аффилированности с работниками </w:t>
            </w:r>
            <w:r w:rsidRPr="002F1EDC">
              <w:rPr>
                <w:sz w:val="20"/>
                <w:szCs w:val="20"/>
              </w:rPr>
              <w:lastRenderedPageBreak/>
              <w:t>Заказчика/Организатора закупки</w:t>
            </w:r>
          </w:p>
          <w:p w:rsidR="00817F5D" w:rsidRPr="002F1EDC" w:rsidRDefault="00817F5D" w:rsidP="009E781D">
            <w:pPr>
              <w:widowControl w:val="0"/>
              <w:tabs>
                <w:tab w:val="num" w:pos="0"/>
              </w:tabs>
              <w:spacing w:after="0" w:line="240" w:lineRule="auto"/>
              <w:jc w:val="both"/>
              <w:rPr>
                <w:rFonts w:ascii="Times New Roman" w:eastAsia="Arial Unicode MS" w:hAnsi="Times New Roman" w:cs="Times New Roman"/>
                <w:sz w:val="20"/>
                <w:szCs w:val="20"/>
              </w:rPr>
            </w:pPr>
          </w:p>
        </w:tc>
        <w:tc>
          <w:tcPr>
            <w:tcW w:w="632" w:type="pct"/>
            <w:vAlign w:val="center"/>
          </w:tcPr>
          <w:p w:rsidR="00817F5D" w:rsidRPr="002F1EDC" w:rsidRDefault="00817F5D" w:rsidP="009E781D">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lastRenderedPageBreak/>
              <w:t>отборочный</w:t>
            </w:r>
          </w:p>
        </w:tc>
        <w:tc>
          <w:tcPr>
            <w:tcW w:w="948" w:type="pct"/>
            <w:vAlign w:val="center"/>
          </w:tcPr>
          <w:p w:rsidR="00817F5D" w:rsidRPr="002F1EDC" w:rsidRDefault="00817F5D" w:rsidP="00AF38AF">
            <w:pPr>
              <w:widowControl w:val="0"/>
              <w:spacing w:after="0" w:line="240" w:lineRule="auto"/>
              <w:jc w:val="both"/>
              <w:rPr>
                <w:rFonts w:ascii="Times New Roman" w:eastAsia="Arial Unicode MS" w:hAnsi="Times New Roman" w:cs="Times New Roman"/>
                <w:sz w:val="20"/>
                <w:szCs w:val="20"/>
              </w:rPr>
            </w:pPr>
            <w:r w:rsidRPr="002F1EDC">
              <w:rPr>
                <w:rFonts w:ascii="Times New Roman" w:hAnsi="Times New Roman" w:cs="Times New Roman"/>
                <w:sz w:val="20"/>
                <w:szCs w:val="20"/>
              </w:rPr>
              <w:t xml:space="preserve">Справка о наличии конфликта интересов и/или связей, носящих характер аффилированности с работниками Заказчика/Организатора </w:t>
            </w:r>
            <w:r w:rsidRPr="002F1EDC">
              <w:rPr>
                <w:rFonts w:ascii="Times New Roman" w:hAnsi="Times New Roman" w:cs="Times New Roman"/>
                <w:sz w:val="20"/>
                <w:szCs w:val="20"/>
              </w:rPr>
              <w:lastRenderedPageBreak/>
              <w:t>закупки по форме, установленной в Закупочной документации</w:t>
            </w:r>
            <w:r w:rsidR="0079288C">
              <w:rPr>
                <w:rFonts w:ascii="Times New Roman" w:hAnsi="Times New Roman" w:cs="Times New Roman"/>
                <w:sz w:val="20"/>
                <w:szCs w:val="20"/>
              </w:rPr>
              <w:t xml:space="preserve"> (форма 1</w:t>
            </w:r>
            <w:r w:rsidR="00AF38AF">
              <w:rPr>
                <w:rFonts w:ascii="Times New Roman" w:hAnsi="Times New Roman" w:cs="Times New Roman"/>
                <w:sz w:val="20"/>
                <w:szCs w:val="20"/>
              </w:rPr>
              <w:t>4</w:t>
            </w:r>
            <w:r w:rsidR="0079288C">
              <w:rPr>
                <w:rFonts w:ascii="Times New Roman" w:hAnsi="Times New Roman" w:cs="Times New Roman"/>
                <w:sz w:val="20"/>
                <w:szCs w:val="20"/>
              </w:rPr>
              <w:t>).</w:t>
            </w:r>
          </w:p>
        </w:tc>
        <w:tc>
          <w:tcPr>
            <w:tcW w:w="713" w:type="pct"/>
          </w:tcPr>
          <w:p w:rsidR="00817F5D" w:rsidRPr="002F1EDC" w:rsidRDefault="00817F5D" w:rsidP="009E781D">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lastRenderedPageBreak/>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817F5D" w:rsidRPr="002F1EDC" w:rsidRDefault="00817F5D" w:rsidP="009E781D">
            <w:pPr>
              <w:widowControl w:val="0"/>
              <w:spacing w:after="0" w:line="240" w:lineRule="auto"/>
              <w:jc w:val="both"/>
              <w:rPr>
                <w:rFonts w:ascii="Times New Roman" w:eastAsia="Arial Unicode MS" w:hAnsi="Times New Roman" w:cs="Times New Roman"/>
                <w:sz w:val="20"/>
                <w:szCs w:val="20"/>
              </w:rPr>
            </w:pPr>
            <w:r w:rsidRPr="002F1EDC">
              <w:rPr>
                <w:rFonts w:ascii="Times New Roman" w:hAnsi="Times New Roman" w:cs="Times New Roman"/>
                <w:sz w:val="20"/>
                <w:szCs w:val="20"/>
              </w:rPr>
              <w:t>Наличие конфликта интересов и/или связей, носящих характер аффилированности с работниками Заказчика/Организатора закупки</w:t>
            </w:r>
            <w:r w:rsidR="0079288C">
              <w:rPr>
                <w:rFonts w:ascii="Times New Roman" w:hAnsi="Times New Roman" w:cs="Times New Roman"/>
                <w:sz w:val="20"/>
                <w:szCs w:val="20"/>
              </w:rPr>
              <w:t>.</w:t>
            </w:r>
          </w:p>
        </w:tc>
        <w:tc>
          <w:tcPr>
            <w:tcW w:w="946" w:type="pct"/>
          </w:tcPr>
          <w:p w:rsidR="00817F5D" w:rsidRPr="007145EF" w:rsidRDefault="00817F5D" w:rsidP="009E781D">
            <w:pPr>
              <w:pStyle w:val="a7"/>
              <w:widowControl w:val="0"/>
              <w:numPr>
                <w:ilvl w:val="0"/>
                <w:numId w:val="11"/>
              </w:numPr>
              <w:ind w:left="60" w:firstLine="0"/>
              <w:jc w:val="both"/>
              <w:rPr>
                <w:rFonts w:ascii="Times New Roman" w:eastAsia="Arial Unicode MS" w:hAnsi="Times New Roman"/>
                <w:sz w:val="20"/>
                <w:szCs w:val="20"/>
              </w:rPr>
            </w:pPr>
            <w:r w:rsidRPr="007145EF">
              <w:rPr>
                <w:rFonts w:ascii="Times New Roman" w:eastAsia="Arial Unicode MS" w:hAnsi="Times New Roman"/>
                <w:sz w:val="20"/>
                <w:szCs w:val="20"/>
              </w:rPr>
              <w:t>Не предоставление справки.</w:t>
            </w:r>
          </w:p>
          <w:p w:rsidR="00817F5D" w:rsidRPr="007145EF" w:rsidRDefault="00817F5D" w:rsidP="009E781D">
            <w:pPr>
              <w:widowControl w:val="0"/>
              <w:spacing w:after="0" w:line="240" w:lineRule="auto"/>
              <w:ind w:left="60"/>
              <w:jc w:val="both"/>
              <w:rPr>
                <w:rFonts w:ascii="Times New Roman" w:eastAsia="Arial Unicode MS" w:hAnsi="Times New Roman" w:cs="Times New Roman"/>
                <w:sz w:val="20"/>
                <w:szCs w:val="20"/>
                <w:lang w:eastAsia="ru-RU"/>
              </w:rPr>
            </w:pPr>
          </w:p>
          <w:p w:rsidR="00817F5D" w:rsidRPr="007145EF" w:rsidRDefault="00817F5D" w:rsidP="009E781D">
            <w:pPr>
              <w:pStyle w:val="a7"/>
              <w:widowControl w:val="0"/>
              <w:numPr>
                <w:ilvl w:val="0"/>
                <w:numId w:val="11"/>
              </w:numPr>
              <w:ind w:left="60" w:firstLine="0"/>
              <w:jc w:val="both"/>
              <w:rPr>
                <w:rFonts w:ascii="Times New Roman" w:eastAsia="Arial Unicode MS" w:hAnsi="Times New Roman"/>
                <w:sz w:val="20"/>
                <w:szCs w:val="20"/>
              </w:rPr>
            </w:pPr>
            <w:r w:rsidRPr="007145EF">
              <w:rPr>
                <w:rFonts w:ascii="Times New Roman" w:eastAsia="Arial Unicode MS" w:hAnsi="Times New Roman"/>
                <w:sz w:val="20"/>
                <w:szCs w:val="20"/>
              </w:rPr>
              <w:t xml:space="preserve">Наличие конфликта интересов и/или связей, носящих характер </w:t>
            </w:r>
            <w:r w:rsidRPr="007145EF">
              <w:rPr>
                <w:rFonts w:ascii="Times New Roman" w:eastAsia="Arial Unicode MS" w:hAnsi="Times New Roman"/>
                <w:sz w:val="20"/>
                <w:szCs w:val="20"/>
              </w:rPr>
              <w:lastRenderedPageBreak/>
              <w:t>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817F5D" w:rsidRPr="002F1EDC" w:rsidTr="00933274">
        <w:tc>
          <w:tcPr>
            <w:tcW w:w="160" w:type="pct"/>
            <w:vAlign w:val="center"/>
          </w:tcPr>
          <w:p w:rsidR="00817F5D" w:rsidRPr="002F1EDC" w:rsidRDefault="00817F5D" w:rsidP="009E781D">
            <w:pPr>
              <w:pStyle w:val="FTN12"/>
              <w:spacing w:line="240" w:lineRule="auto"/>
              <w:rPr>
                <w:sz w:val="20"/>
                <w:szCs w:val="20"/>
              </w:rPr>
            </w:pPr>
          </w:p>
        </w:tc>
        <w:tc>
          <w:tcPr>
            <w:tcW w:w="698" w:type="pct"/>
            <w:vAlign w:val="center"/>
          </w:tcPr>
          <w:p w:rsidR="00817F5D" w:rsidRPr="002F1EDC" w:rsidRDefault="00817F5D" w:rsidP="009E781D">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t>Антикоррупционные обязательства</w:t>
            </w:r>
          </w:p>
        </w:tc>
        <w:tc>
          <w:tcPr>
            <w:tcW w:w="632" w:type="pct"/>
            <w:vAlign w:val="center"/>
          </w:tcPr>
          <w:p w:rsidR="00817F5D" w:rsidRPr="002F1EDC" w:rsidRDefault="00817F5D" w:rsidP="009E781D">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 xml:space="preserve">отборочный </w:t>
            </w:r>
          </w:p>
        </w:tc>
        <w:tc>
          <w:tcPr>
            <w:tcW w:w="948" w:type="pct"/>
            <w:vAlign w:val="center"/>
          </w:tcPr>
          <w:p w:rsidR="00817F5D" w:rsidRPr="002F1EDC" w:rsidRDefault="00817F5D" w:rsidP="00AF38AF">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Антикоррупционные обязательства по установленной в документации о закупке форме</w:t>
            </w:r>
            <w:r w:rsidR="00061F2A">
              <w:rPr>
                <w:rFonts w:ascii="Times New Roman" w:hAnsi="Times New Roman" w:cs="Times New Roman"/>
                <w:sz w:val="20"/>
                <w:szCs w:val="20"/>
              </w:rPr>
              <w:t xml:space="preserve"> (форма 1</w:t>
            </w:r>
            <w:r w:rsidR="00AF38AF">
              <w:rPr>
                <w:rFonts w:ascii="Times New Roman" w:hAnsi="Times New Roman" w:cs="Times New Roman"/>
                <w:sz w:val="20"/>
                <w:szCs w:val="20"/>
              </w:rPr>
              <w:t>6</w:t>
            </w:r>
            <w:r w:rsidR="00061F2A">
              <w:rPr>
                <w:rFonts w:ascii="Times New Roman" w:hAnsi="Times New Roman" w:cs="Times New Roman"/>
                <w:sz w:val="20"/>
                <w:szCs w:val="20"/>
              </w:rPr>
              <w:t>).</w:t>
            </w:r>
          </w:p>
        </w:tc>
        <w:tc>
          <w:tcPr>
            <w:tcW w:w="713" w:type="pct"/>
            <w:vAlign w:val="center"/>
          </w:tcPr>
          <w:p w:rsidR="00817F5D" w:rsidRPr="002F1EDC" w:rsidRDefault="00817F5D" w:rsidP="009E781D">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817F5D" w:rsidRPr="002F1EDC" w:rsidRDefault="00817F5D" w:rsidP="009E781D">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t>Ознакомление участника с требованиями Антикоррупционной политики и выражения согласия с принимаемыми заказчиком антикоррупционными мерами</w:t>
            </w:r>
            <w:r w:rsidR="00061F2A">
              <w:rPr>
                <w:rFonts w:ascii="Times New Roman" w:eastAsia="Arial Unicode MS" w:hAnsi="Times New Roman" w:cs="Times New Roman"/>
                <w:sz w:val="20"/>
                <w:szCs w:val="20"/>
              </w:rPr>
              <w:t>.</w:t>
            </w:r>
          </w:p>
        </w:tc>
        <w:tc>
          <w:tcPr>
            <w:tcW w:w="946" w:type="pct"/>
          </w:tcPr>
          <w:p w:rsidR="00817F5D" w:rsidRPr="007145EF" w:rsidRDefault="00817F5D" w:rsidP="009E781D">
            <w:pPr>
              <w:widowControl w:val="0"/>
              <w:spacing w:after="0" w:line="240" w:lineRule="auto"/>
              <w:jc w:val="both"/>
              <w:rPr>
                <w:rFonts w:ascii="Times New Roman" w:eastAsia="Arial Unicode MS" w:hAnsi="Times New Roman" w:cs="Times New Roman"/>
                <w:sz w:val="20"/>
                <w:szCs w:val="20"/>
              </w:rPr>
            </w:pPr>
            <w:r w:rsidRPr="007145EF">
              <w:rPr>
                <w:rFonts w:ascii="Times New Roman" w:hAnsi="Times New Roman" w:cs="Times New Roman"/>
                <w:sz w:val="20"/>
                <w:szCs w:val="20"/>
              </w:rPr>
              <w:t>Несоответствие содержания документа и/или его оформления требованиям документации о закупке, непредставление документа.</w:t>
            </w:r>
          </w:p>
        </w:tc>
      </w:tr>
      <w:tr w:rsidR="00817F5D" w:rsidRPr="002F1EDC" w:rsidTr="00933274">
        <w:tc>
          <w:tcPr>
            <w:tcW w:w="160" w:type="pct"/>
            <w:vAlign w:val="center"/>
          </w:tcPr>
          <w:p w:rsidR="00817F5D" w:rsidRPr="002F1EDC" w:rsidRDefault="00817F5D" w:rsidP="009E781D">
            <w:pPr>
              <w:pStyle w:val="FTN12"/>
              <w:spacing w:line="240" w:lineRule="auto"/>
              <w:rPr>
                <w:sz w:val="20"/>
                <w:szCs w:val="20"/>
              </w:rPr>
            </w:pPr>
          </w:p>
        </w:tc>
        <w:tc>
          <w:tcPr>
            <w:tcW w:w="698" w:type="pct"/>
            <w:vAlign w:val="center"/>
          </w:tcPr>
          <w:p w:rsidR="00817F5D" w:rsidRDefault="00817F5D" w:rsidP="009E781D">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Предоставление информации о цепочке собственников</w:t>
            </w:r>
            <w:r w:rsidRPr="002F1EDC">
              <w:rPr>
                <w:rFonts w:ascii="Times New Roman" w:hAnsi="Times New Roman" w:cs="Times New Roman"/>
                <w:sz w:val="20"/>
                <w:szCs w:val="20"/>
              </w:rPr>
              <w:t xml:space="preserve"> </w:t>
            </w:r>
            <w:r w:rsidRPr="002F1EDC">
              <w:rPr>
                <w:rFonts w:ascii="Times New Roman" w:eastAsia="Arial Unicode MS" w:hAnsi="Times New Roman" w:cs="Times New Roman"/>
                <w:sz w:val="20"/>
                <w:szCs w:val="20"/>
              </w:rPr>
              <w:t>участника закупки, включая бенефициаров (в том числе конечных)</w:t>
            </w:r>
          </w:p>
          <w:p w:rsidR="00817F5D" w:rsidRPr="002F1EDC" w:rsidRDefault="00817F5D" w:rsidP="009E781D">
            <w:pPr>
              <w:widowControl w:val="0"/>
              <w:spacing w:after="0" w:line="240" w:lineRule="auto"/>
              <w:jc w:val="both"/>
              <w:rPr>
                <w:rFonts w:ascii="Times New Roman" w:eastAsia="Arial Unicode MS" w:hAnsi="Times New Roman" w:cs="Times New Roman"/>
                <w:sz w:val="20"/>
                <w:szCs w:val="20"/>
              </w:rPr>
            </w:pPr>
            <w:r>
              <w:rPr>
                <w:b/>
                <w:bCs/>
                <w:i/>
                <w:iCs/>
              </w:rPr>
              <w:t>контактное лицо по данному разделу: Фастов Николай Павлович,</w:t>
            </w:r>
            <w:r>
              <w:rPr>
                <w:rFonts w:ascii="Calibri" w:hAnsi="Calibri"/>
              </w:rPr>
              <w:t xml:space="preserve"> </w:t>
            </w:r>
            <w:r>
              <w:rPr>
                <w:b/>
                <w:bCs/>
                <w:i/>
                <w:iCs/>
              </w:rPr>
              <w:t>(3462)77-67-62)</w:t>
            </w:r>
          </w:p>
        </w:tc>
        <w:tc>
          <w:tcPr>
            <w:tcW w:w="632" w:type="pct"/>
            <w:vAlign w:val="center"/>
          </w:tcPr>
          <w:p w:rsidR="00817F5D" w:rsidRPr="002F1EDC" w:rsidRDefault="00817F5D" w:rsidP="009E781D">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8" w:type="pct"/>
          </w:tcPr>
          <w:p w:rsidR="00817F5D" w:rsidRPr="002170A4" w:rsidRDefault="00817F5D" w:rsidP="009E781D">
            <w:pPr>
              <w:widowControl w:val="0"/>
              <w:spacing w:after="0" w:line="240" w:lineRule="auto"/>
              <w:jc w:val="both"/>
              <w:rPr>
                <w:rFonts w:ascii="Times New Roman" w:hAnsi="Times New Roman" w:cs="Times New Roman"/>
                <w:b/>
                <w:bCs/>
                <w:sz w:val="20"/>
                <w:szCs w:val="20"/>
              </w:rPr>
            </w:pPr>
            <w:r>
              <w:rPr>
                <w:rFonts w:ascii="Times New Roman" w:hAnsi="Times New Roman" w:cs="Times New Roman"/>
                <w:b/>
                <w:bCs/>
                <w:sz w:val="20"/>
                <w:szCs w:val="20"/>
              </w:rPr>
              <w:t>Информация о цепочке собственников участника закупки</w:t>
            </w:r>
            <w:r w:rsidRPr="002170A4">
              <w:rPr>
                <w:rFonts w:ascii="Times New Roman" w:hAnsi="Times New Roman" w:cs="Times New Roman"/>
                <w:b/>
                <w:bCs/>
                <w:sz w:val="20"/>
                <w:szCs w:val="20"/>
              </w:rPr>
              <w:t xml:space="preserve"> </w:t>
            </w:r>
            <w:r>
              <w:rPr>
                <w:rFonts w:ascii="Times New Roman" w:hAnsi="Times New Roman" w:cs="Times New Roman"/>
                <w:b/>
                <w:bCs/>
                <w:sz w:val="20"/>
                <w:szCs w:val="20"/>
              </w:rPr>
              <w:t>(</w:t>
            </w:r>
            <w:r w:rsidRPr="002170A4">
              <w:rPr>
                <w:rFonts w:ascii="Times New Roman" w:hAnsi="Times New Roman" w:cs="Times New Roman"/>
                <w:b/>
                <w:bCs/>
                <w:sz w:val="20"/>
                <w:szCs w:val="20"/>
              </w:rPr>
              <w:t>членов коллективного Участника/</w:t>
            </w:r>
            <w:r w:rsidRPr="002170A4">
              <w:rPr>
                <w:rFonts w:ascii="Times New Roman" w:hAnsi="Times New Roman" w:cs="Times New Roman"/>
                <w:sz w:val="20"/>
                <w:szCs w:val="20"/>
              </w:rPr>
              <w:t xml:space="preserve"> </w:t>
            </w:r>
            <w:r w:rsidRPr="002170A4">
              <w:rPr>
                <w:rFonts w:ascii="Times New Roman" w:hAnsi="Times New Roman" w:cs="Times New Roman"/>
                <w:b/>
                <w:bCs/>
                <w:sz w:val="20"/>
                <w:szCs w:val="20"/>
              </w:rPr>
              <w:t>субподрядчиков (соисполнителей, субпоставщиков):</w:t>
            </w:r>
          </w:p>
          <w:p w:rsidR="00817F5D" w:rsidRPr="002170A4" w:rsidRDefault="00817F5D" w:rsidP="009E781D">
            <w:pPr>
              <w:widowControl w:val="0"/>
              <w:spacing w:after="0" w:line="240" w:lineRule="auto"/>
              <w:jc w:val="both"/>
              <w:rPr>
                <w:rFonts w:ascii="Times New Roman" w:hAnsi="Times New Roman" w:cs="Times New Roman"/>
                <w:b/>
                <w:bCs/>
                <w:sz w:val="20"/>
                <w:szCs w:val="20"/>
              </w:rPr>
            </w:pPr>
            <w:r w:rsidRPr="002170A4">
              <w:rPr>
                <w:rFonts w:ascii="Times New Roman" w:hAnsi="Times New Roman" w:cs="Times New Roman"/>
                <w:b/>
                <w:bCs/>
                <w:sz w:val="20"/>
                <w:szCs w:val="20"/>
              </w:rPr>
              <w:t>Для Участника закупки / членов коллективного Участника/</w:t>
            </w:r>
            <w:r w:rsidRPr="002170A4">
              <w:rPr>
                <w:rFonts w:ascii="Times New Roman" w:hAnsi="Times New Roman" w:cs="Times New Roman"/>
                <w:sz w:val="20"/>
                <w:szCs w:val="20"/>
              </w:rPr>
              <w:t xml:space="preserve"> </w:t>
            </w:r>
            <w:r w:rsidRPr="002170A4">
              <w:rPr>
                <w:rFonts w:ascii="Times New Roman" w:hAnsi="Times New Roman" w:cs="Times New Roman"/>
                <w:b/>
                <w:bCs/>
                <w:sz w:val="20"/>
                <w:szCs w:val="20"/>
              </w:rPr>
              <w:t>субподрядчиков (соисполнителей, субпоставщиков):</w:t>
            </w:r>
          </w:p>
          <w:p w:rsidR="00817F5D" w:rsidRPr="002170A4" w:rsidRDefault="00817F5D" w:rsidP="009E781D">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Учредительные документы в действующей редакции – Устав, Положение и др.  (сканкопия)</w:t>
            </w:r>
          </w:p>
          <w:p w:rsidR="00817F5D" w:rsidRPr="002170A4" w:rsidRDefault="00817F5D" w:rsidP="009E781D">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Для юридических лиц - </w:t>
            </w:r>
            <w:r w:rsidRPr="002170A4">
              <w:rPr>
                <w:rFonts w:ascii="Times New Roman" w:hAnsi="Times New Roman" w:cs="Times New Roman"/>
                <w:sz w:val="20"/>
                <w:szCs w:val="20"/>
              </w:rPr>
              <w:lastRenderedPageBreak/>
              <w:t xml:space="preserve">Свидетельство о государственной регистрации либо Лист записи Единого государственного реестра юридических лиц.  </w:t>
            </w:r>
          </w:p>
          <w:p w:rsidR="00817F5D" w:rsidRPr="002170A4" w:rsidRDefault="00817F5D" w:rsidP="009E781D">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Для индивидуальных предпринимателей - Свидетельство о государственной регистрации данного лица в качестве индивидуального предпринимателя либо Лист записи Единого государственного реестра индивидуальных предпринимателей (сканкопия,)</w:t>
            </w:r>
          </w:p>
          <w:p w:rsidR="00817F5D" w:rsidRPr="002170A4" w:rsidRDefault="00817F5D" w:rsidP="009E781D">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(сканкопия)</w:t>
            </w:r>
          </w:p>
          <w:p w:rsidR="00817F5D" w:rsidRPr="002170A4" w:rsidRDefault="00817F5D" w:rsidP="009E781D">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Протокол заседания совета директоров (наблюдательного совета/общего собрания акционеров/участников) либо выписка из протокола / решение учредителя об избрании / назначении исполнительного органа (сканкопия)</w:t>
            </w:r>
          </w:p>
          <w:p w:rsidR="00817F5D" w:rsidRPr="002170A4" w:rsidRDefault="00817F5D" w:rsidP="009E781D">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Список лиц, зарегистрированных в реестре </w:t>
            </w:r>
            <w:r w:rsidRPr="002170A4">
              <w:rPr>
                <w:rFonts w:ascii="Times New Roman" w:hAnsi="Times New Roman" w:cs="Times New Roman"/>
                <w:sz w:val="20"/>
                <w:szCs w:val="20"/>
              </w:rPr>
              <w:lastRenderedPageBreak/>
              <w:t>акционеров с указанием доли владения в процентах (для акционерных обществ), выданная не ранее, чем за 30 календарных дней до даты размещения извещения о закупке (сканкопия) *</w:t>
            </w:r>
          </w:p>
          <w:p w:rsidR="00817F5D" w:rsidRPr="002170A4" w:rsidRDefault="00817F5D" w:rsidP="009E781D">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 в отношении контрагентов, являющихся зарубежными публичными компаниями мирового уровня, а также акционерных обществ, чьи акции котируются на биржах, либо обществами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необходимо указать общую информацию о количестве таких акционеров.</w:t>
            </w:r>
          </w:p>
          <w:p w:rsidR="00817F5D" w:rsidRPr="002170A4" w:rsidRDefault="00817F5D" w:rsidP="009E781D">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 xml:space="preserve">-Согласие на обработку персональных данных руководителя с подписью субъекта ПДн по форме, установленной в Закупочной документации (сканкопия с </w:t>
            </w:r>
            <w:r w:rsidRPr="002170A4">
              <w:rPr>
                <w:rFonts w:ascii="Times New Roman" w:hAnsi="Times New Roman" w:cs="Times New Roman"/>
                <w:sz w:val="20"/>
                <w:szCs w:val="20"/>
              </w:rPr>
              <w:lastRenderedPageBreak/>
              <w:t>оригинала)</w:t>
            </w:r>
            <w:r w:rsidR="006B6534">
              <w:rPr>
                <w:rFonts w:ascii="Times New Roman" w:hAnsi="Times New Roman" w:cs="Times New Roman"/>
                <w:sz w:val="20"/>
                <w:szCs w:val="20"/>
              </w:rPr>
              <w:t xml:space="preserve"> (форма 1</w:t>
            </w:r>
            <w:r w:rsidR="00AF38AF">
              <w:rPr>
                <w:rFonts w:ascii="Times New Roman" w:hAnsi="Times New Roman" w:cs="Times New Roman"/>
                <w:sz w:val="20"/>
                <w:szCs w:val="20"/>
              </w:rPr>
              <w:t>3</w:t>
            </w:r>
            <w:r w:rsidR="006B6534">
              <w:rPr>
                <w:rFonts w:ascii="Times New Roman" w:hAnsi="Times New Roman" w:cs="Times New Roman"/>
                <w:sz w:val="20"/>
                <w:szCs w:val="20"/>
              </w:rPr>
              <w:t>)</w:t>
            </w:r>
            <w:r w:rsidRPr="002170A4">
              <w:rPr>
                <w:rFonts w:ascii="Times New Roman" w:hAnsi="Times New Roman" w:cs="Times New Roman"/>
                <w:sz w:val="20"/>
                <w:szCs w:val="20"/>
              </w:rPr>
              <w:t xml:space="preserve">; </w:t>
            </w:r>
          </w:p>
          <w:p w:rsidR="00817F5D" w:rsidRPr="002170A4" w:rsidRDefault="00817F5D" w:rsidP="009E781D">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Персональные данные субъектов ПДн:</w:t>
            </w:r>
          </w:p>
          <w:p w:rsidR="00817F5D" w:rsidRPr="002170A4" w:rsidRDefault="00817F5D" w:rsidP="009E781D">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1. паспорт или иной документ, содержащий паспортные данные (серия и номер, кем и когда выдан, место регистрации) физического лица (сканкопия);</w:t>
            </w:r>
          </w:p>
          <w:p w:rsidR="00817F5D" w:rsidRPr="002170A4" w:rsidRDefault="00817F5D" w:rsidP="009E781D">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2. свидетельство о постановке на учет в налоговом органе физического лица (ИНН) или иной документ, содержащий номер ИНН физического лица (сканкопия)</w:t>
            </w:r>
            <w:r w:rsidR="00061F2A">
              <w:rPr>
                <w:rFonts w:ascii="Times New Roman" w:hAnsi="Times New Roman" w:cs="Times New Roman"/>
                <w:sz w:val="20"/>
                <w:szCs w:val="20"/>
              </w:rPr>
              <w:t>;</w:t>
            </w:r>
          </w:p>
          <w:p w:rsidR="00817F5D" w:rsidRPr="002170A4" w:rsidRDefault="00817F5D" w:rsidP="009E781D">
            <w:pPr>
              <w:widowControl w:val="0"/>
              <w:spacing w:after="0" w:line="240" w:lineRule="auto"/>
              <w:jc w:val="both"/>
              <w:rPr>
                <w:rFonts w:ascii="Times New Roman" w:hAnsi="Times New Roman" w:cs="Times New Roman"/>
                <w:sz w:val="20"/>
                <w:szCs w:val="20"/>
              </w:rPr>
            </w:pPr>
            <w:r w:rsidRPr="00BA11ED">
              <w:rPr>
                <w:rFonts w:ascii="Times New Roman" w:hAnsi="Times New Roman" w:cs="Times New Roman"/>
                <w:sz w:val="20"/>
                <w:szCs w:val="20"/>
              </w:rPr>
              <w:t>-</w:t>
            </w:r>
            <w:r>
              <w:rPr>
                <w:rFonts w:ascii="Times New Roman" w:hAnsi="Times New Roman" w:cs="Times New Roman"/>
                <w:sz w:val="20"/>
                <w:szCs w:val="20"/>
              </w:rPr>
              <w:t xml:space="preserve"> </w:t>
            </w:r>
            <w:r w:rsidRPr="00BA11ED">
              <w:rPr>
                <w:rFonts w:ascii="Times New Roman" w:hAnsi="Times New Roman" w:cs="Times New Roman"/>
                <w:sz w:val="20"/>
                <w:szCs w:val="20"/>
              </w:rPr>
              <w:t xml:space="preserve">Справка о цепочке собственников, включая бенефициаров (в том числе конечных) (сканкопия и в формате Office Excel) (приложение </w:t>
            </w:r>
            <w:r w:rsidR="006322D8">
              <w:rPr>
                <w:rFonts w:ascii="Times New Roman" w:hAnsi="Times New Roman" w:cs="Times New Roman"/>
                <w:sz w:val="20"/>
                <w:szCs w:val="20"/>
              </w:rPr>
              <w:t xml:space="preserve">5 </w:t>
            </w:r>
            <w:r w:rsidRPr="00BA11ED">
              <w:rPr>
                <w:rFonts w:ascii="Times New Roman" w:hAnsi="Times New Roman" w:cs="Times New Roman"/>
                <w:sz w:val="20"/>
                <w:szCs w:val="20"/>
              </w:rPr>
              <w:t>к Конкурсной (Закупочной) документации);</w:t>
            </w:r>
          </w:p>
          <w:p w:rsidR="00817F5D" w:rsidRPr="002170A4" w:rsidRDefault="00817F5D" w:rsidP="009E781D">
            <w:pPr>
              <w:widowControl w:val="0"/>
              <w:spacing w:after="0" w:line="240" w:lineRule="auto"/>
              <w:jc w:val="both"/>
              <w:rPr>
                <w:rFonts w:ascii="Times New Roman" w:hAnsi="Times New Roman" w:cs="Times New Roman"/>
                <w:b/>
                <w:bCs/>
                <w:sz w:val="20"/>
                <w:szCs w:val="20"/>
              </w:rPr>
            </w:pPr>
            <w:r w:rsidRPr="002170A4">
              <w:rPr>
                <w:rFonts w:ascii="Times New Roman" w:hAnsi="Times New Roman" w:cs="Times New Roman"/>
                <w:b/>
                <w:bCs/>
                <w:sz w:val="20"/>
                <w:szCs w:val="20"/>
              </w:rPr>
              <w:t>Для всей цепочки собственников (учредители, акционеры) и бенефициаров (в том числе конечных) Участника закупки/членов коллективного участника/ субподрядчиков (соисполнителей, субпоставщиков):</w:t>
            </w:r>
          </w:p>
          <w:p w:rsidR="00817F5D" w:rsidRPr="002170A4" w:rsidRDefault="00817F5D" w:rsidP="009E781D">
            <w:pPr>
              <w:widowControl w:val="0"/>
              <w:spacing w:after="0" w:line="240" w:lineRule="auto"/>
              <w:jc w:val="both"/>
              <w:rPr>
                <w:rFonts w:ascii="Times New Roman" w:hAnsi="Times New Roman" w:cs="Times New Roman"/>
                <w:b/>
                <w:bCs/>
                <w:sz w:val="20"/>
                <w:szCs w:val="20"/>
              </w:rPr>
            </w:pPr>
            <w:r w:rsidRPr="002170A4">
              <w:rPr>
                <w:rFonts w:ascii="Times New Roman" w:hAnsi="Times New Roman" w:cs="Times New Roman"/>
                <w:b/>
                <w:bCs/>
                <w:sz w:val="20"/>
                <w:szCs w:val="20"/>
              </w:rPr>
              <w:t>Для юридических лиц:</w:t>
            </w:r>
          </w:p>
          <w:p w:rsidR="00817F5D" w:rsidRPr="002170A4" w:rsidRDefault="00817F5D" w:rsidP="009E781D">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Учредительные документы в действующей редакции – Устав, Положение и др.  (сканкопия)</w:t>
            </w:r>
          </w:p>
          <w:p w:rsidR="00817F5D" w:rsidRPr="002170A4" w:rsidRDefault="00817F5D" w:rsidP="009E781D">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Выписка из единого </w:t>
            </w:r>
            <w:r w:rsidRPr="002170A4">
              <w:rPr>
                <w:rFonts w:ascii="Times New Roman" w:hAnsi="Times New Roman" w:cs="Times New Roman"/>
                <w:sz w:val="20"/>
                <w:szCs w:val="20"/>
              </w:rPr>
              <w:lastRenderedPageBreak/>
              <w:t xml:space="preserve">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*(сканкопия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w:t>
            </w:r>
          </w:p>
          <w:p w:rsidR="00817F5D" w:rsidRPr="002170A4" w:rsidRDefault="00817F5D" w:rsidP="009E781D">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 Выписка из ЕГРЮЛ/ЕГРИП должна содержать актуальные сведения о юридическом лице/индивидуальном предпринимателе.</w:t>
            </w:r>
          </w:p>
          <w:p w:rsidR="00817F5D" w:rsidRPr="002170A4" w:rsidRDefault="00817F5D" w:rsidP="009E781D">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w:t>
            </w:r>
            <w:r w:rsidR="006B6534">
              <w:rPr>
                <w:rFonts w:ascii="Times New Roman" w:hAnsi="Times New Roman" w:cs="Times New Roman"/>
                <w:sz w:val="20"/>
                <w:szCs w:val="20"/>
              </w:rPr>
              <w:t xml:space="preserve"> </w:t>
            </w:r>
            <w:r w:rsidRPr="002170A4">
              <w:rPr>
                <w:rFonts w:ascii="Times New Roman" w:hAnsi="Times New Roman" w:cs="Times New Roman"/>
                <w:sz w:val="20"/>
                <w:szCs w:val="20"/>
              </w:rPr>
              <w:t>Протокол заседания совета директоров (наблюдательного совета/общего собрания акционеров/участников) либо выписка из протокола/ решение учредителя об избрании / назначении исполнительного органа (сканкопия)</w:t>
            </w:r>
          </w:p>
          <w:p w:rsidR="00817F5D" w:rsidRPr="002170A4" w:rsidRDefault="00817F5D" w:rsidP="009E781D">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Список лиц, зарегистрированных в реестре акционеров с указанием доли владения в процентах (для </w:t>
            </w:r>
            <w:r w:rsidRPr="002170A4">
              <w:rPr>
                <w:rFonts w:ascii="Times New Roman" w:hAnsi="Times New Roman" w:cs="Times New Roman"/>
                <w:sz w:val="20"/>
                <w:szCs w:val="20"/>
              </w:rPr>
              <w:lastRenderedPageBreak/>
              <w:t>акционерных обществ), выданная не ранее, чем за 30 календарных дней до даты размещения извещения о закупке (сканкопия)*</w:t>
            </w:r>
          </w:p>
          <w:p w:rsidR="00817F5D" w:rsidRPr="002170A4" w:rsidRDefault="00817F5D" w:rsidP="009E781D">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 В отношении контрагентов являющихся зарубежными публичными компаниями мирового уровня, а также акционерных обществ, чьи акции котируются на биржах, либо обществами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необходимо указать общую информацию о количестве таких акционеров.</w:t>
            </w:r>
          </w:p>
          <w:p w:rsidR="00817F5D" w:rsidRPr="002170A4" w:rsidRDefault="00817F5D" w:rsidP="009E781D">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Согласие на обработку персональных данных физических лиц (руководителей, учредителей, участников, акционеров) с подписью субъекта ПДн по форме, установленной в Закупочной документации </w:t>
            </w:r>
            <w:r w:rsidRPr="002170A4">
              <w:rPr>
                <w:rFonts w:ascii="Times New Roman" w:hAnsi="Times New Roman" w:cs="Times New Roman"/>
                <w:sz w:val="20"/>
                <w:szCs w:val="20"/>
              </w:rPr>
              <w:lastRenderedPageBreak/>
              <w:t>(сканкопия с оригинала)</w:t>
            </w:r>
            <w:r w:rsidR="006B6534">
              <w:rPr>
                <w:rFonts w:ascii="Times New Roman" w:hAnsi="Times New Roman" w:cs="Times New Roman"/>
                <w:sz w:val="20"/>
                <w:szCs w:val="20"/>
              </w:rPr>
              <w:t xml:space="preserve"> (форма 1</w:t>
            </w:r>
            <w:r w:rsidR="00AF38AF">
              <w:rPr>
                <w:rFonts w:ascii="Times New Roman" w:hAnsi="Times New Roman" w:cs="Times New Roman"/>
                <w:sz w:val="20"/>
                <w:szCs w:val="20"/>
              </w:rPr>
              <w:t>3</w:t>
            </w:r>
            <w:r w:rsidR="006B6534">
              <w:rPr>
                <w:rFonts w:ascii="Times New Roman" w:hAnsi="Times New Roman" w:cs="Times New Roman"/>
                <w:sz w:val="20"/>
                <w:szCs w:val="20"/>
              </w:rPr>
              <w:t>)</w:t>
            </w:r>
            <w:r w:rsidR="00061F2A">
              <w:rPr>
                <w:rFonts w:ascii="Times New Roman" w:hAnsi="Times New Roman" w:cs="Times New Roman"/>
                <w:sz w:val="20"/>
                <w:szCs w:val="20"/>
              </w:rPr>
              <w:t>.</w:t>
            </w:r>
          </w:p>
          <w:p w:rsidR="00817F5D" w:rsidRPr="002170A4" w:rsidRDefault="00817F5D" w:rsidP="009E781D">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Персональные данные субъектов ПДн:</w:t>
            </w:r>
          </w:p>
          <w:p w:rsidR="00817F5D" w:rsidRPr="002170A4" w:rsidRDefault="00817F5D" w:rsidP="009E781D">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1. паспорт или иной документ, содержащий паспортные данные (серия и номер, кем и когда выдан, место регистрации) физического лица (сканкопия)</w:t>
            </w:r>
          </w:p>
          <w:p w:rsidR="00817F5D" w:rsidRPr="002170A4" w:rsidRDefault="00817F5D" w:rsidP="009E781D">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2. свидетельство о постановке на учет в налоговом органе физического лица (ИНН) или иной документ, содержащий номер ИНН физического лица (сканкопия)</w:t>
            </w:r>
          </w:p>
          <w:p w:rsidR="00817F5D" w:rsidRPr="002170A4" w:rsidRDefault="00817F5D" w:rsidP="009E781D">
            <w:pPr>
              <w:widowControl w:val="0"/>
              <w:spacing w:after="0" w:line="240" w:lineRule="auto"/>
              <w:jc w:val="both"/>
              <w:rPr>
                <w:rFonts w:ascii="Times New Roman" w:hAnsi="Times New Roman" w:cs="Times New Roman"/>
                <w:b/>
                <w:bCs/>
                <w:sz w:val="20"/>
                <w:szCs w:val="20"/>
              </w:rPr>
            </w:pPr>
            <w:r w:rsidRPr="002170A4">
              <w:rPr>
                <w:rFonts w:ascii="Times New Roman" w:hAnsi="Times New Roman" w:cs="Times New Roman"/>
                <w:b/>
                <w:bCs/>
                <w:sz w:val="20"/>
                <w:szCs w:val="20"/>
              </w:rPr>
              <w:t>Для физических лиц:</w:t>
            </w:r>
          </w:p>
          <w:p w:rsidR="00817F5D" w:rsidRPr="002170A4" w:rsidRDefault="00817F5D" w:rsidP="009E781D">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Согласие на обработку персональных данных физических лиц (учредителей, участников, акционеров) с подписью субъекта ПДн по форме, установленной в Закупочной документации (сканкопия с оригинала)</w:t>
            </w:r>
            <w:r w:rsidR="006B6534">
              <w:rPr>
                <w:rFonts w:ascii="Times New Roman" w:hAnsi="Times New Roman" w:cs="Times New Roman"/>
                <w:sz w:val="20"/>
                <w:szCs w:val="20"/>
              </w:rPr>
              <w:t xml:space="preserve"> (форма 1</w:t>
            </w:r>
            <w:r w:rsidR="00AF38AF">
              <w:rPr>
                <w:rFonts w:ascii="Times New Roman" w:hAnsi="Times New Roman" w:cs="Times New Roman"/>
                <w:sz w:val="20"/>
                <w:szCs w:val="20"/>
              </w:rPr>
              <w:t>3</w:t>
            </w:r>
            <w:r w:rsidR="006B6534">
              <w:rPr>
                <w:rFonts w:ascii="Times New Roman" w:hAnsi="Times New Roman" w:cs="Times New Roman"/>
                <w:sz w:val="20"/>
                <w:szCs w:val="20"/>
              </w:rPr>
              <w:t>)</w:t>
            </w:r>
          </w:p>
          <w:p w:rsidR="00817F5D" w:rsidRPr="002170A4" w:rsidRDefault="00817F5D" w:rsidP="009E781D">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Персональные данные субъектов ПДн:</w:t>
            </w:r>
          </w:p>
          <w:p w:rsidR="00817F5D" w:rsidRPr="002170A4" w:rsidRDefault="00817F5D" w:rsidP="009E781D">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1. паспорт или иной документ, содержащий паспортные данные (серия и номер, кем и когда выдан, место регистрации) физического лица (сканкопия);</w:t>
            </w:r>
          </w:p>
          <w:p w:rsidR="00817F5D" w:rsidRPr="002170A4" w:rsidRDefault="00817F5D" w:rsidP="009E781D">
            <w:pPr>
              <w:widowControl w:val="0"/>
              <w:spacing w:after="0" w:line="240" w:lineRule="auto"/>
              <w:jc w:val="both"/>
              <w:rPr>
                <w:rFonts w:ascii="Times New Roman" w:eastAsia="Arial Unicode MS" w:hAnsi="Times New Roman" w:cs="Times New Roman"/>
                <w:sz w:val="20"/>
                <w:szCs w:val="20"/>
              </w:rPr>
            </w:pPr>
            <w:r w:rsidRPr="002170A4">
              <w:rPr>
                <w:rFonts w:ascii="Times New Roman" w:hAnsi="Times New Roman" w:cs="Times New Roman"/>
                <w:sz w:val="20"/>
                <w:szCs w:val="20"/>
              </w:rPr>
              <w:t xml:space="preserve">2. свидетельство о постановке на учет в налоговом органе </w:t>
            </w:r>
            <w:r w:rsidRPr="002170A4">
              <w:rPr>
                <w:rFonts w:ascii="Times New Roman" w:hAnsi="Times New Roman" w:cs="Times New Roman"/>
                <w:sz w:val="20"/>
                <w:szCs w:val="20"/>
              </w:rPr>
              <w:lastRenderedPageBreak/>
              <w:t>физического лица (ИНН) или иной документ, содержащий номер ИНН физического лица (сканкопия)</w:t>
            </w:r>
          </w:p>
        </w:tc>
        <w:tc>
          <w:tcPr>
            <w:tcW w:w="713" w:type="pct"/>
          </w:tcPr>
          <w:p w:rsidR="00817F5D" w:rsidRPr="002F1EDC" w:rsidRDefault="00817F5D" w:rsidP="009E781D">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817F5D" w:rsidRPr="002F1EDC" w:rsidRDefault="00817F5D" w:rsidP="009E781D">
            <w:pPr>
              <w:widowControl w:val="0"/>
              <w:spacing w:after="0" w:line="240" w:lineRule="auto"/>
              <w:jc w:val="both"/>
              <w:rPr>
                <w:rFonts w:ascii="Times New Roman" w:hAnsi="Times New Roman" w:cs="Times New Roman"/>
                <w:b/>
                <w:sz w:val="20"/>
                <w:szCs w:val="20"/>
              </w:rPr>
            </w:pPr>
            <w:r w:rsidRPr="002F1EDC">
              <w:rPr>
                <w:rFonts w:ascii="Times New Roman" w:eastAsia="Arial Unicode MS" w:hAnsi="Times New Roman" w:cs="Times New Roman"/>
                <w:sz w:val="20"/>
                <w:szCs w:val="20"/>
              </w:rPr>
              <w:t>Наличие и полнота информации о</w:t>
            </w:r>
            <w:r w:rsidRPr="002F1EDC">
              <w:rPr>
                <w:rFonts w:ascii="Times New Roman" w:hAnsi="Times New Roman" w:cs="Times New Roman"/>
                <w:sz w:val="20"/>
                <w:szCs w:val="20"/>
              </w:rPr>
              <w:t xml:space="preserve"> цепочке собственников участника закупки, включая бенефициаров (в том числе конечных</w:t>
            </w:r>
            <w:r w:rsidRPr="00061F2A">
              <w:rPr>
                <w:rFonts w:ascii="Times New Roman" w:hAnsi="Times New Roman" w:cs="Times New Roman"/>
                <w:sz w:val="20"/>
                <w:szCs w:val="20"/>
              </w:rPr>
              <w:t>)</w:t>
            </w:r>
          </w:p>
          <w:p w:rsidR="00817F5D" w:rsidRPr="002F1EDC" w:rsidRDefault="00817F5D" w:rsidP="009E781D">
            <w:pPr>
              <w:widowControl w:val="0"/>
              <w:spacing w:after="0" w:line="240" w:lineRule="auto"/>
              <w:jc w:val="both"/>
              <w:rPr>
                <w:rFonts w:ascii="Times New Roman" w:hAnsi="Times New Roman" w:cs="Times New Roman"/>
                <w:b/>
                <w:sz w:val="20"/>
                <w:szCs w:val="20"/>
              </w:rPr>
            </w:pPr>
          </w:p>
          <w:p w:rsidR="00817F5D" w:rsidRPr="002F1EDC" w:rsidRDefault="00817F5D" w:rsidP="009E781D">
            <w:pPr>
              <w:widowControl w:val="0"/>
              <w:spacing w:after="0" w:line="240" w:lineRule="auto"/>
              <w:jc w:val="both"/>
              <w:rPr>
                <w:rFonts w:ascii="Times New Roman" w:eastAsia="Arial Unicode MS" w:hAnsi="Times New Roman" w:cs="Times New Roman"/>
                <w:sz w:val="20"/>
                <w:szCs w:val="20"/>
              </w:rPr>
            </w:pPr>
          </w:p>
        </w:tc>
        <w:tc>
          <w:tcPr>
            <w:tcW w:w="946" w:type="pct"/>
            <w:vAlign w:val="center"/>
          </w:tcPr>
          <w:p w:rsidR="00817F5D" w:rsidRPr="002F1EDC" w:rsidRDefault="00817F5D" w:rsidP="009E781D">
            <w:pPr>
              <w:widowControl w:val="0"/>
              <w:spacing w:after="0" w:line="240" w:lineRule="auto"/>
              <w:jc w:val="both"/>
              <w:rPr>
                <w:rFonts w:ascii="Times New Roman" w:eastAsia="Arial Unicode MS" w:hAnsi="Times New Roman" w:cs="Times New Roman"/>
                <w:sz w:val="20"/>
                <w:szCs w:val="20"/>
              </w:rPr>
            </w:pPr>
            <w:r w:rsidRPr="002F1EDC">
              <w:rPr>
                <w:rFonts w:ascii="Times New Roman" w:hAnsi="Times New Roman" w:cs="Times New Roman"/>
                <w:sz w:val="20"/>
                <w:szCs w:val="20"/>
              </w:rPr>
              <w:t>Непредставление сведений/документов, либо неполное или недостоверное представление сведений о цепочке собственников</w:t>
            </w:r>
          </w:p>
        </w:tc>
      </w:tr>
    </w:tbl>
    <w:p w:rsidR="006C0596" w:rsidRPr="002F1EDC" w:rsidRDefault="006C0596" w:rsidP="009E781D">
      <w:pPr>
        <w:pStyle w:val="FTN12"/>
        <w:numPr>
          <w:ilvl w:val="0"/>
          <w:numId w:val="0"/>
        </w:numPr>
        <w:spacing w:line="240" w:lineRule="auto"/>
        <w:ind w:left="-284" w:right="-601" w:firstLine="710"/>
        <w:rPr>
          <w:sz w:val="20"/>
          <w:szCs w:val="20"/>
        </w:rPr>
      </w:pPr>
    </w:p>
    <w:p w:rsidR="000D5F70" w:rsidRDefault="000D5F70" w:rsidP="009E781D">
      <w:pPr>
        <w:spacing w:after="0" w:line="240" w:lineRule="auto"/>
        <w:jc w:val="both"/>
        <w:rPr>
          <w:rFonts w:ascii="Times New Roman" w:hAnsi="Times New Roman" w:cs="Times New Roman"/>
          <w:b/>
          <w:sz w:val="24"/>
          <w:szCs w:val="20"/>
        </w:rPr>
      </w:pPr>
    </w:p>
    <w:p w:rsidR="000D5F70" w:rsidRDefault="000D5F70" w:rsidP="009E781D">
      <w:pPr>
        <w:spacing w:after="0" w:line="240" w:lineRule="auto"/>
        <w:jc w:val="both"/>
        <w:rPr>
          <w:rFonts w:ascii="Times New Roman" w:hAnsi="Times New Roman" w:cs="Times New Roman"/>
          <w:b/>
          <w:sz w:val="24"/>
          <w:szCs w:val="20"/>
        </w:rPr>
      </w:pPr>
    </w:p>
    <w:p w:rsidR="00907920" w:rsidRPr="00E04248" w:rsidRDefault="004C363F" w:rsidP="009E781D">
      <w:pPr>
        <w:keepLines/>
        <w:spacing w:before="120" w:after="120"/>
        <w:contextualSpacing/>
        <w:jc w:val="both"/>
        <w:rPr>
          <w:rFonts w:ascii="Times New Roman" w:hAnsi="Times New Roman" w:cs="Times New Roman"/>
          <w:b/>
          <w:sz w:val="28"/>
        </w:rPr>
      </w:pPr>
      <w:r w:rsidRPr="00E04248">
        <w:rPr>
          <w:rFonts w:ascii="Times New Roman" w:hAnsi="Times New Roman" w:cs="Times New Roman"/>
          <w:b/>
          <w:sz w:val="28"/>
        </w:rPr>
        <w:t>Требования к участникам закупки. Ценовое предложение</w:t>
      </w:r>
    </w:p>
    <w:tbl>
      <w:tblPr>
        <w:tblStyle w:val="a3"/>
        <w:tblW w:w="4955" w:type="pct"/>
        <w:tblLayout w:type="fixed"/>
        <w:tblCellMar>
          <w:top w:w="57" w:type="dxa"/>
          <w:bottom w:w="57" w:type="dxa"/>
        </w:tblCellMar>
        <w:tblLook w:val="04A0" w:firstRow="1" w:lastRow="0" w:firstColumn="1" w:lastColumn="0" w:noHBand="0" w:noVBand="1"/>
      </w:tblPr>
      <w:tblGrid>
        <w:gridCol w:w="502"/>
        <w:gridCol w:w="2191"/>
        <w:gridCol w:w="1984"/>
        <w:gridCol w:w="2975"/>
        <w:gridCol w:w="2238"/>
        <w:gridCol w:w="2834"/>
        <w:gridCol w:w="2969"/>
      </w:tblGrid>
      <w:tr w:rsidR="004C363F" w:rsidRPr="002F1EDC" w:rsidTr="00933274">
        <w:trPr>
          <w:cantSplit/>
          <w:trHeight w:val="1062"/>
          <w:tblHeader/>
        </w:trPr>
        <w:tc>
          <w:tcPr>
            <w:tcW w:w="160" w:type="pct"/>
            <w:vAlign w:val="center"/>
          </w:tcPr>
          <w:p w:rsidR="004C363F" w:rsidRPr="002F1EDC" w:rsidRDefault="004C363F" w:rsidP="009E781D">
            <w:pPr>
              <w:widowControl w:val="0"/>
              <w:spacing w:after="0" w:line="240" w:lineRule="auto"/>
              <w:jc w:val="both"/>
              <w:rPr>
                <w:rFonts w:ascii="Times New Roman" w:hAnsi="Times New Roman" w:cs="Times New Roman"/>
                <w:b/>
                <w:sz w:val="20"/>
                <w:szCs w:val="20"/>
              </w:rPr>
            </w:pPr>
            <w:r w:rsidRPr="002F1EDC">
              <w:rPr>
                <w:rFonts w:ascii="Times New Roman" w:hAnsi="Times New Roman" w:cs="Times New Roman"/>
                <w:b/>
                <w:sz w:val="20"/>
                <w:szCs w:val="20"/>
              </w:rPr>
              <w:t>№</w:t>
            </w:r>
          </w:p>
          <w:p w:rsidR="004C363F" w:rsidRPr="002F1EDC" w:rsidRDefault="004C363F" w:rsidP="009E781D">
            <w:pPr>
              <w:widowControl w:val="0"/>
              <w:spacing w:after="0" w:line="240" w:lineRule="auto"/>
              <w:jc w:val="both"/>
              <w:rPr>
                <w:rFonts w:ascii="Times New Roman" w:hAnsi="Times New Roman" w:cs="Times New Roman"/>
                <w:b/>
                <w:sz w:val="20"/>
                <w:szCs w:val="20"/>
              </w:rPr>
            </w:pPr>
            <w:r w:rsidRPr="002F1EDC">
              <w:rPr>
                <w:rFonts w:ascii="Times New Roman" w:hAnsi="Times New Roman" w:cs="Times New Roman"/>
                <w:b/>
                <w:sz w:val="20"/>
                <w:szCs w:val="20"/>
              </w:rPr>
              <w:t>п/п</w:t>
            </w:r>
          </w:p>
        </w:tc>
        <w:tc>
          <w:tcPr>
            <w:tcW w:w="698" w:type="pct"/>
            <w:vAlign w:val="center"/>
          </w:tcPr>
          <w:p w:rsidR="004C363F" w:rsidRPr="002F1EDC" w:rsidRDefault="004C363F" w:rsidP="009E781D">
            <w:pPr>
              <w:widowControl w:val="0"/>
              <w:spacing w:after="0" w:line="240" w:lineRule="auto"/>
              <w:jc w:val="both"/>
              <w:rPr>
                <w:rFonts w:ascii="Times New Roman" w:hAnsi="Times New Roman" w:cs="Times New Roman"/>
                <w:b/>
                <w:sz w:val="20"/>
                <w:szCs w:val="20"/>
              </w:rPr>
            </w:pPr>
            <w:r w:rsidRPr="002F1EDC">
              <w:rPr>
                <w:rFonts w:ascii="Times New Roman" w:hAnsi="Times New Roman" w:cs="Times New Roman"/>
                <w:b/>
                <w:sz w:val="20"/>
                <w:szCs w:val="20"/>
              </w:rPr>
              <w:t>Критерий/</w:t>
            </w:r>
            <w:r>
              <w:rPr>
                <w:rFonts w:ascii="Times New Roman" w:hAnsi="Times New Roman" w:cs="Times New Roman"/>
                <w:b/>
                <w:sz w:val="20"/>
                <w:szCs w:val="20"/>
              </w:rPr>
              <w:t xml:space="preserve"> </w:t>
            </w:r>
            <w:r w:rsidRPr="002F1EDC">
              <w:rPr>
                <w:rFonts w:ascii="Times New Roman" w:hAnsi="Times New Roman" w:cs="Times New Roman"/>
                <w:b/>
                <w:sz w:val="20"/>
                <w:szCs w:val="20"/>
              </w:rPr>
              <w:t>подкритерий</w:t>
            </w:r>
          </w:p>
        </w:tc>
        <w:tc>
          <w:tcPr>
            <w:tcW w:w="632" w:type="pct"/>
            <w:vAlign w:val="center"/>
          </w:tcPr>
          <w:p w:rsidR="004C363F" w:rsidRPr="002F1EDC" w:rsidRDefault="004C363F" w:rsidP="009E781D">
            <w:pPr>
              <w:widowControl w:val="0"/>
              <w:spacing w:after="0" w:line="240" w:lineRule="auto"/>
              <w:jc w:val="both"/>
              <w:rPr>
                <w:rFonts w:ascii="Times New Roman" w:hAnsi="Times New Roman" w:cs="Times New Roman"/>
                <w:b/>
                <w:sz w:val="20"/>
                <w:szCs w:val="20"/>
              </w:rPr>
            </w:pPr>
            <w:r w:rsidRPr="002F1EDC">
              <w:rPr>
                <w:rFonts w:ascii="Times New Roman" w:hAnsi="Times New Roman" w:cs="Times New Roman"/>
                <w:b/>
                <w:sz w:val="20"/>
                <w:szCs w:val="20"/>
              </w:rPr>
              <w:t>Применяемость (отборочный/</w:t>
            </w:r>
          </w:p>
          <w:p w:rsidR="004C363F" w:rsidRPr="002F1EDC" w:rsidRDefault="004C363F" w:rsidP="009E781D">
            <w:pPr>
              <w:widowControl w:val="0"/>
              <w:spacing w:after="0" w:line="240" w:lineRule="auto"/>
              <w:jc w:val="both"/>
              <w:rPr>
                <w:rFonts w:ascii="Times New Roman" w:hAnsi="Times New Roman" w:cs="Times New Roman"/>
                <w:b/>
                <w:sz w:val="20"/>
                <w:szCs w:val="20"/>
              </w:rPr>
            </w:pPr>
            <w:r w:rsidRPr="002F1EDC">
              <w:rPr>
                <w:rFonts w:ascii="Times New Roman" w:hAnsi="Times New Roman" w:cs="Times New Roman"/>
                <w:b/>
                <w:sz w:val="20"/>
                <w:szCs w:val="20"/>
              </w:rPr>
              <w:t>справочно)</w:t>
            </w:r>
          </w:p>
        </w:tc>
        <w:tc>
          <w:tcPr>
            <w:tcW w:w="948" w:type="pct"/>
            <w:vAlign w:val="center"/>
          </w:tcPr>
          <w:p w:rsidR="004C363F" w:rsidRPr="002F1EDC" w:rsidRDefault="004C363F" w:rsidP="009E781D">
            <w:pPr>
              <w:widowControl w:val="0"/>
              <w:spacing w:after="0" w:line="240" w:lineRule="auto"/>
              <w:jc w:val="both"/>
              <w:rPr>
                <w:rFonts w:ascii="Times New Roman" w:hAnsi="Times New Roman" w:cs="Times New Roman"/>
                <w:b/>
                <w:sz w:val="20"/>
                <w:szCs w:val="20"/>
              </w:rPr>
            </w:pPr>
            <w:r w:rsidRPr="002F1EDC">
              <w:rPr>
                <w:rFonts w:ascii="Times New Roman" w:hAnsi="Times New Roman" w:cs="Times New Roman"/>
                <w:b/>
                <w:sz w:val="20"/>
                <w:szCs w:val="20"/>
              </w:rPr>
              <w:t>Документ, содержащий сведения для рассмотрения и оценки по критерию.</w:t>
            </w:r>
          </w:p>
          <w:p w:rsidR="004C363F" w:rsidRPr="002F1EDC" w:rsidRDefault="004C363F" w:rsidP="009E781D">
            <w:pPr>
              <w:widowControl w:val="0"/>
              <w:spacing w:after="0" w:line="240" w:lineRule="auto"/>
              <w:jc w:val="both"/>
              <w:rPr>
                <w:rFonts w:ascii="Times New Roman" w:hAnsi="Times New Roman" w:cs="Times New Roman"/>
                <w:b/>
                <w:sz w:val="20"/>
                <w:szCs w:val="20"/>
              </w:rPr>
            </w:pPr>
            <w:r w:rsidRPr="002F1EDC">
              <w:rPr>
                <w:rFonts w:ascii="Times New Roman" w:hAnsi="Times New Roman" w:cs="Times New Roman"/>
                <w:b/>
                <w:sz w:val="20"/>
                <w:szCs w:val="20"/>
              </w:rPr>
              <w:t>Требования к оформлению документа</w:t>
            </w:r>
          </w:p>
        </w:tc>
        <w:tc>
          <w:tcPr>
            <w:tcW w:w="713" w:type="pct"/>
          </w:tcPr>
          <w:p w:rsidR="004C363F" w:rsidRPr="002F1EDC" w:rsidRDefault="004C363F" w:rsidP="009E781D">
            <w:pPr>
              <w:widowControl w:val="0"/>
              <w:spacing w:after="0" w:line="240" w:lineRule="auto"/>
              <w:jc w:val="both"/>
              <w:rPr>
                <w:rFonts w:ascii="Times New Roman" w:hAnsi="Times New Roman" w:cs="Times New Roman"/>
                <w:b/>
                <w:sz w:val="20"/>
                <w:szCs w:val="20"/>
              </w:rPr>
            </w:pPr>
            <w:r w:rsidRPr="002F1EDC">
              <w:rPr>
                <w:rFonts w:ascii="Times New Roman" w:hAnsi="Times New Roman" w:cs="Times New Roman"/>
                <w:b/>
                <w:sz w:val="20"/>
                <w:szCs w:val="20"/>
              </w:rPr>
              <w:t>Кем предоставляется</w:t>
            </w:r>
          </w:p>
          <w:p w:rsidR="004C363F" w:rsidRPr="002F1EDC" w:rsidRDefault="004C363F" w:rsidP="009E781D">
            <w:pPr>
              <w:widowControl w:val="0"/>
              <w:spacing w:after="0" w:line="240" w:lineRule="auto"/>
              <w:jc w:val="both"/>
              <w:rPr>
                <w:rFonts w:ascii="Times New Roman" w:hAnsi="Times New Roman" w:cs="Times New Roman"/>
                <w:b/>
                <w:sz w:val="20"/>
                <w:szCs w:val="20"/>
              </w:rPr>
            </w:pPr>
            <w:r w:rsidRPr="002F1EDC">
              <w:rPr>
                <w:rFonts w:ascii="Times New Roman" w:hAnsi="Times New Roman" w:cs="Times New Roman"/>
                <w:b/>
                <w:sz w:val="20"/>
                <w:szCs w:val="20"/>
              </w:rPr>
              <w:t>документ</w:t>
            </w:r>
          </w:p>
        </w:tc>
        <w:tc>
          <w:tcPr>
            <w:tcW w:w="903" w:type="pct"/>
            <w:vAlign w:val="center"/>
          </w:tcPr>
          <w:p w:rsidR="004C363F" w:rsidRPr="002F1EDC" w:rsidRDefault="004C363F" w:rsidP="009E781D">
            <w:pPr>
              <w:widowControl w:val="0"/>
              <w:spacing w:after="0" w:line="240" w:lineRule="auto"/>
              <w:jc w:val="both"/>
              <w:rPr>
                <w:rFonts w:ascii="Times New Roman" w:hAnsi="Times New Roman" w:cs="Times New Roman"/>
                <w:b/>
                <w:sz w:val="20"/>
                <w:szCs w:val="20"/>
              </w:rPr>
            </w:pPr>
            <w:r w:rsidRPr="002F1EDC">
              <w:rPr>
                <w:rFonts w:ascii="Times New Roman" w:hAnsi="Times New Roman" w:cs="Times New Roman"/>
                <w:b/>
                <w:sz w:val="20"/>
                <w:szCs w:val="20"/>
              </w:rPr>
              <w:t>Сведения, проверяемые в документе</w:t>
            </w:r>
          </w:p>
        </w:tc>
        <w:tc>
          <w:tcPr>
            <w:tcW w:w="946" w:type="pct"/>
            <w:vAlign w:val="center"/>
          </w:tcPr>
          <w:p w:rsidR="004C363F" w:rsidRPr="002F1EDC" w:rsidRDefault="004C363F" w:rsidP="009E781D">
            <w:pPr>
              <w:widowControl w:val="0"/>
              <w:spacing w:after="0" w:line="240" w:lineRule="auto"/>
              <w:jc w:val="both"/>
              <w:rPr>
                <w:rFonts w:ascii="Times New Roman" w:hAnsi="Times New Roman" w:cs="Times New Roman"/>
                <w:b/>
                <w:sz w:val="20"/>
                <w:szCs w:val="20"/>
              </w:rPr>
            </w:pPr>
            <w:r w:rsidRPr="002F1EDC">
              <w:rPr>
                <w:rFonts w:ascii="Times New Roman" w:hAnsi="Times New Roman" w:cs="Times New Roman"/>
                <w:b/>
                <w:sz w:val="20"/>
                <w:szCs w:val="20"/>
              </w:rPr>
              <w:t>Параметры признания несоответствия заявки установленному требованию, либо несоответствия документа установленным требованиям</w:t>
            </w:r>
          </w:p>
        </w:tc>
      </w:tr>
      <w:tr w:rsidR="004C363F" w:rsidRPr="002F1EDC" w:rsidTr="00933274">
        <w:tc>
          <w:tcPr>
            <w:tcW w:w="160" w:type="pct"/>
            <w:vAlign w:val="center"/>
          </w:tcPr>
          <w:p w:rsidR="004C363F" w:rsidRPr="004C363F" w:rsidRDefault="004C363F" w:rsidP="009E781D">
            <w:pPr>
              <w:pStyle w:val="FTN12"/>
              <w:numPr>
                <w:ilvl w:val="0"/>
                <w:numId w:val="17"/>
              </w:numPr>
              <w:spacing w:line="240" w:lineRule="auto"/>
              <w:rPr>
                <w:sz w:val="20"/>
                <w:szCs w:val="20"/>
              </w:rPr>
            </w:pPr>
          </w:p>
        </w:tc>
        <w:tc>
          <w:tcPr>
            <w:tcW w:w="698" w:type="pct"/>
            <w:vAlign w:val="center"/>
          </w:tcPr>
          <w:p w:rsidR="004C363F" w:rsidRPr="002F1EDC" w:rsidRDefault="004C363F" w:rsidP="009E781D">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t>Не превышение цены заявки объявленной начальной (максимальной) цены лота</w:t>
            </w:r>
          </w:p>
        </w:tc>
        <w:tc>
          <w:tcPr>
            <w:tcW w:w="632" w:type="pct"/>
            <w:vAlign w:val="center"/>
          </w:tcPr>
          <w:p w:rsidR="004C363F" w:rsidRPr="002F1EDC" w:rsidRDefault="004C363F" w:rsidP="009E781D">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8" w:type="pct"/>
            <w:vAlign w:val="center"/>
          </w:tcPr>
          <w:p w:rsidR="004C363F" w:rsidRPr="002F1EDC" w:rsidRDefault="004C363F" w:rsidP="009E781D">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t xml:space="preserve">Письмо о подаче оферты/заявка участника </w:t>
            </w:r>
            <w:r w:rsidR="00840B33">
              <w:rPr>
                <w:rFonts w:ascii="Times New Roman" w:eastAsia="Arial Unicode MS" w:hAnsi="Times New Roman" w:cs="Times New Roman"/>
                <w:sz w:val="20"/>
                <w:szCs w:val="20"/>
              </w:rPr>
              <w:t>(форма 2)</w:t>
            </w:r>
            <w:r w:rsidR="008A552D">
              <w:rPr>
                <w:rFonts w:ascii="Times New Roman" w:eastAsia="Arial Unicode MS" w:hAnsi="Times New Roman" w:cs="Times New Roman"/>
                <w:sz w:val="20"/>
                <w:szCs w:val="20"/>
              </w:rPr>
              <w:t>.</w:t>
            </w:r>
          </w:p>
        </w:tc>
        <w:tc>
          <w:tcPr>
            <w:tcW w:w="713" w:type="pct"/>
          </w:tcPr>
          <w:p w:rsidR="004C363F" w:rsidRPr="002F1EDC" w:rsidRDefault="004C363F" w:rsidP="009E781D">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t>Участник</w:t>
            </w:r>
          </w:p>
        </w:tc>
        <w:tc>
          <w:tcPr>
            <w:tcW w:w="903" w:type="pct"/>
            <w:vAlign w:val="center"/>
          </w:tcPr>
          <w:p w:rsidR="004C363F" w:rsidRPr="002F1EDC" w:rsidRDefault="004C363F" w:rsidP="009E781D">
            <w:pPr>
              <w:widowControl w:val="0"/>
              <w:spacing w:after="0" w:line="240" w:lineRule="auto"/>
              <w:jc w:val="both"/>
              <w:rPr>
                <w:rFonts w:ascii="Times New Roman" w:eastAsia="Arial Unicode MS" w:hAnsi="Times New Roman" w:cs="Times New Roman"/>
                <w:sz w:val="20"/>
                <w:szCs w:val="20"/>
              </w:rPr>
            </w:pPr>
            <w:r w:rsidRPr="002F1EDC">
              <w:rPr>
                <w:rFonts w:ascii="Times New Roman" w:hAnsi="Times New Roman" w:cs="Times New Roman"/>
                <w:sz w:val="20"/>
                <w:szCs w:val="20"/>
              </w:rPr>
              <w:t>Цена заявки</w:t>
            </w:r>
            <w:r w:rsidRPr="002F1EDC">
              <w:rPr>
                <w:rFonts w:ascii="Times New Roman" w:eastAsia="Arial Unicode MS" w:hAnsi="Times New Roman" w:cs="Times New Roman"/>
                <w:sz w:val="20"/>
                <w:szCs w:val="20"/>
              </w:rPr>
              <w:t xml:space="preserve"> </w:t>
            </w:r>
          </w:p>
          <w:p w:rsidR="004C363F" w:rsidRPr="002F1EDC" w:rsidRDefault="004C363F" w:rsidP="009E781D">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t xml:space="preserve">В извещении о закупке и (или) документации о закупке устанавливается начальная (максимальная) цена договора с учетом НДС и начальная (максимальная) цена договора без учета НДС. В случае,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w:t>
            </w:r>
            <w:r w:rsidRPr="002F1EDC">
              <w:rPr>
                <w:rFonts w:ascii="Times New Roman" w:eastAsia="Arial Unicode MS" w:hAnsi="Times New Roman" w:cs="Times New Roman"/>
                <w:b/>
                <w:sz w:val="20"/>
                <w:szCs w:val="20"/>
              </w:rPr>
              <w:t xml:space="preserve">Для целей оценки заявок по ценовому </w:t>
            </w:r>
            <w:r w:rsidRPr="002F1EDC">
              <w:rPr>
                <w:rFonts w:ascii="Times New Roman" w:eastAsia="Arial Unicode MS" w:hAnsi="Times New Roman" w:cs="Times New Roman"/>
                <w:b/>
                <w:sz w:val="20"/>
                <w:szCs w:val="20"/>
              </w:rPr>
              <w:lastRenderedPageBreak/>
              <w:t>критерию применяются ценовые предложения участников закупки без НДС.</w:t>
            </w:r>
            <w:r w:rsidRPr="002F1EDC">
              <w:rPr>
                <w:rFonts w:ascii="Times New Roman" w:hAnsi="Times New Roman" w:cs="Times New Roman"/>
                <w:sz w:val="20"/>
                <w:szCs w:val="20"/>
              </w:rPr>
              <w:t xml:space="preserve"> </w:t>
            </w:r>
          </w:p>
        </w:tc>
        <w:tc>
          <w:tcPr>
            <w:tcW w:w="946" w:type="pct"/>
            <w:vAlign w:val="center"/>
          </w:tcPr>
          <w:p w:rsidR="004C363F" w:rsidRPr="002F1EDC" w:rsidRDefault="004C363F" w:rsidP="009E781D">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 xml:space="preserve">Превышение цены заявки, объявленной начальной (максимальной) цены лота. </w:t>
            </w:r>
          </w:p>
          <w:p w:rsidR="004C363F" w:rsidRPr="002F1EDC" w:rsidRDefault="004C363F" w:rsidP="009E781D">
            <w:pPr>
              <w:widowControl w:val="0"/>
              <w:spacing w:after="0" w:line="240" w:lineRule="auto"/>
              <w:jc w:val="both"/>
              <w:rPr>
                <w:rFonts w:ascii="Times New Roman" w:hAnsi="Times New Roman" w:cs="Times New Roman"/>
                <w:sz w:val="20"/>
                <w:szCs w:val="20"/>
              </w:rPr>
            </w:pPr>
          </w:p>
        </w:tc>
      </w:tr>
      <w:tr w:rsidR="004C363F" w:rsidRPr="002F1EDC" w:rsidTr="00933274">
        <w:tc>
          <w:tcPr>
            <w:tcW w:w="160" w:type="pct"/>
            <w:vAlign w:val="center"/>
          </w:tcPr>
          <w:p w:rsidR="004C363F" w:rsidRPr="004C363F" w:rsidRDefault="004C363F" w:rsidP="009E781D">
            <w:pPr>
              <w:pStyle w:val="FTN12"/>
              <w:numPr>
                <w:ilvl w:val="0"/>
                <w:numId w:val="17"/>
              </w:numPr>
              <w:spacing w:line="240" w:lineRule="auto"/>
              <w:rPr>
                <w:sz w:val="20"/>
                <w:szCs w:val="20"/>
              </w:rPr>
            </w:pPr>
          </w:p>
        </w:tc>
        <w:tc>
          <w:tcPr>
            <w:tcW w:w="698" w:type="pct"/>
            <w:vAlign w:val="center"/>
          </w:tcPr>
          <w:p w:rsidR="004C363F" w:rsidRDefault="004C363F" w:rsidP="009E781D">
            <w:pPr>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Коммерческое предложение</w:t>
            </w:r>
          </w:p>
          <w:p w:rsidR="004C363F" w:rsidRPr="002F1EDC" w:rsidRDefault="004C363F" w:rsidP="009E781D">
            <w:pPr>
              <w:spacing w:after="0" w:line="240" w:lineRule="auto"/>
              <w:jc w:val="both"/>
              <w:rPr>
                <w:rFonts w:ascii="Times New Roman" w:eastAsia="Arial Unicode MS" w:hAnsi="Times New Roman" w:cs="Times New Roman"/>
                <w:sz w:val="20"/>
                <w:szCs w:val="20"/>
              </w:rPr>
            </w:pPr>
          </w:p>
        </w:tc>
        <w:tc>
          <w:tcPr>
            <w:tcW w:w="632" w:type="pct"/>
            <w:vAlign w:val="center"/>
          </w:tcPr>
          <w:p w:rsidR="004C363F" w:rsidRPr="002F1EDC" w:rsidRDefault="000118C9" w:rsidP="00391EFB">
            <w:pPr>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О</w:t>
            </w:r>
            <w:r w:rsidR="004C363F" w:rsidRPr="002F1EDC">
              <w:rPr>
                <w:rFonts w:ascii="Times New Roman" w:hAnsi="Times New Roman" w:cs="Times New Roman"/>
                <w:sz w:val="20"/>
                <w:szCs w:val="20"/>
              </w:rPr>
              <w:t>тборочный</w:t>
            </w:r>
          </w:p>
        </w:tc>
        <w:tc>
          <w:tcPr>
            <w:tcW w:w="948" w:type="pct"/>
            <w:vAlign w:val="center"/>
          </w:tcPr>
          <w:p w:rsidR="004C363F" w:rsidRPr="002F1EDC" w:rsidRDefault="004C363F" w:rsidP="009E781D">
            <w:pPr>
              <w:spacing w:after="0" w:line="240" w:lineRule="auto"/>
              <w:jc w:val="both"/>
              <w:rPr>
                <w:rFonts w:ascii="Times New Roman" w:hAnsi="Times New Roman" w:cs="Times New Roman"/>
                <w:sz w:val="20"/>
                <w:szCs w:val="20"/>
              </w:rPr>
            </w:pPr>
            <w:r w:rsidRPr="002F1EDC">
              <w:rPr>
                <w:rFonts w:ascii="Times New Roman" w:hAnsi="Times New Roman" w:cs="Times New Roman"/>
                <w:bCs/>
                <w:sz w:val="20"/>
                <w:szCs w:val="20"/>
              </w:rPr>
              <w:t>Коммерческое предложение</w:t>
            </w:r>
            <w:r w:rsidRPr="002F1EDC">
              <w:rPr>
                <w:rFonts w:ascii="Times New Roman" w:hAnsi="Times New Roman" w:cs="Times New Roman"/>
                <w:sz w:val="20"/>
                <w:szCs w:val="20"/>
              </w:rPr>
              <w:t xml:space="preserve"> по форме, установленной в Закупочной документации</w:t>
            </w:r>
            <w:r w:rsidRPr="002F1EDC">
              <w:rPr>
                <w:rFonts w:ascii="Times New Roman" w:hAnsi="Times New Roman" w:cs="Times New Roman"/>
                <w:bCs/>
                <w:sz w:val="20"/>
                <w:szCs w:val="20"/>
              </w:rPr>
              <w:t xml:space="preserve"> (</w:t>
            </w:r>
            <w:r>
              <w:rPr>
                <w:rFonts w:ascii="Times New Roman" w:hAnsi="Times New Roman" w:cs="Times New Roman"/>
                <w:bCs/>
                <w:sz w:val="20"/>
                <w:szCs w:val="20"/>
              </w:rPr>
              <w:t>сканкопия</w:t>
            </w:r>
            <w:r w:rsidRPr="002F1EDC">
              <w:rPr>
                <w:rFonts w:ascii="Times New Roman" w:hAnsi="Times New Roman" w:cs="Times New Roman"/>
                <w:bCs/>
                <w:sz w:val="20"/>
                <w:szCs w:val="20"/>
              </w:rPr>
              <w:t>)</w:t>
            </w:r>
            <w:r w:rsidR="00391EFB">
              <w:rPr>
                <w:rFonts w:ascii="Times New Roman" w:hAnsi="Times New Roman" w:cs="Times New Roman"/>
                <w:bCs/>
                <w:sz w:val="20"/>
                <w:szCs w:val="20"/>
              </w:rPr>
              <w:t xml:space="preserve"> (форма 3)</w:t>
            </w:r>
            <w:r w:rsidR="008A552D">
              <w:rPr>
                <w:rFonts w:ascii="Times New Roman" w:hAnsi="Times New Roman" w:cs="Times New Roman"/>
                <w:bCs/>
                <w:sz w:val="20"/>
                <w:szCs w:val="20"/>
              </w:rPr>
              <w:t>.</w:t>
            </w:r>
          </w:p>
        </w:tc>
        <w:tc>
          <w:tcPr>
            <w:tcW w:w="713" w:type="pct"/>
          </w:tcPr>
          <w:p w:rsidR="004C363F" w:rsidRPr="002F1EDC" w:rsidRDefault="004C363F" w:rsidP="009E781D">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p>
        </w:tc>
        <w:tc>
          <w:tcPr>
            <w:tcW w:w="903" w:type="pct"/>
            <w:vAlign w:val="center"/>
          </w:tcPr>
          <w:p w:rsidR="004C363F" w:rsidRPr="002F1EDC" w:rsidRDefault="004C363F" w:rsidP="009E781D">
            <w:pPr>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Соответствие коммерческого предложения техническому заданию и проекту договора документации о закупке.</w:t>
            </w:r>
          </w:p>
        </w:tc>
        <w:tc>
          <w:tcPr>
            <w:tcW w:w="946" w:type="pct"/>
            <w:vAlign w:val="center"/>
          </w:tcPr>
          <w:p w:rsidR="004C363F" w:rsidRPr="002F1EDC" w:rsidRDefault="004C363F" w:rsidP="009E781D">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соответствие коммерческого предложения техническому заданию и проекту договора документации о закупке.</w:t>
            </w:r>
          </w:p>
        </w:tc>
      </w:tr>
    </w:tbl>
    <w:p w:rsidR="00907920" w:rsidRDefault="00907920" w:rsidP="00907920">
      <w:pPr>
        <w:keepLines/>
        <w:spacing w:before="120" w:after="120"/>
        <w:contextualSpacing/>
        <w:jc w:val="both"/>
      </w:pPr>
    </w:p>
    <w:p w:rsidR="00925388" w:rsidRDefault="00925388">
      <w:pPr>
        <w:spacing w:after="160" w:line="259" w:lineRule="auto"/>
        <w:rPr>
          <w:rFonts w:ascii="Times New Roman" w:hAnsi="Times New Roman" w:cs="Times New Roman"/>
          <w:b/>
          <w:sz w:val="24"/>
          <w:szCs w:val="20"/>
        </w:rPr>
      </w:pPr>
    </w:p>
    <w:p w:rsidR="008D30E1" w:rsidRDefault="008D30E1">
      <w:pPr>
        <w:spacing w:after="160" w:line="259" w:lineRule="auto"/>
        <w:rPr>
          <w:rFonts w:ascii="Times New Roman" w:hAnsi="Times New Roman" w:cs="Times New Roman"/>
          <w:b/>
          <w:sz w:val="24"/>
          <w:szCs w:val="20"/>
        </w:rPr>
      </w:pPr>
    </w:p>
    <w:p w:rsidR="008D30E1" w:rsidRDefault="008D30E1">
      <w:pPr>
        <w:spacing w:after="160" w:line="259" w:lineRule="auto"/>
        <w:rPr>
          <w:rFonts w:ascii="Times New Roman" w:hAnsi="Times New Roman" w:cs="Times New Roman"/>
          <w:b/>
          <w:sz w:val="24"/>
          <w:szCs w:val="20"/>
        </w:rPr>
      </w:pPr>
    </w:p>
    <w:p w:rsidR="008D30E1" w:rsidRDefault="008D30E1">
      <w:pPr>
        <w:spacing w:after="160" w:line="259" w:lineRule="auto"/>
        <w:rPr>
          <w:rFonts w:ascii="Times New Roman" w:hAnsi="Times New Roman" w:cs="Times New Roman"/>
          <w:b/>
          <w:sz w:val="24"/>
          <w:szCs w:val="20"/>
        </w:rPr>
      </w:pPr>
    </w:p>
    <w:p w:rsidR="008D30E1" w:rsidRDefault="008D30E1">
      <w:pPr>
        <w:spacing w:after="160" w:line="259" w:lineRule="auto"/>
        <w:rPr>
          <w:rFonts w:ascii="Times New Roman" w:hAnsi="Times New Roman" w:cs="Times New Roman"/>
          <w:b/>
          <w:sz w:val="24"/>
          <w:szCs w:val="20"/>
        </w:rPr>
      </w:pPr>
    </w:p>
    <w:p w:rsidR="008D30E1" w:rsidRDefault="008D30E1">
      <w:pPr>
        <w:spacing w:after="160" w:line="259" w:lineRule="auto"/>
        <w:rPr>
          <w:rFonts w:ascii="Times New Roman" w:hAnsi="Times New Roman" w:cs="Times New Roman"/>
          <w:b/>
          <w:sz w:val="24"/>
          <w:szCs w:val="20"/>
        </w:rPr>
      </w:pPr>
    </w:p>
    <w:p w:rsidR="008D30E1" w:rsidRDefault="008D30E1">
      <w:pPr>
        <w:spacing w:after="160" w:line="259" w:lineRule="auto"/>
        <w:rPr>
          <w:rFonts w:ascii="Times New Roman" w:hAnsi="Times New Roman" w:cs="Times New Roman"/>
          <w:b/>
          <w:sz w:val="24"/>
          <w:szCs w:val="20"/>
        </w:rPr>
      </w:pPr>
    </w:p>
    <w:p w:rsidR="008D30E1" w:rsidRDefault="008D30E1">
      <w:pPr>
        <w:spacing w:after="160" w:line="259" w:lineRule="auto"/>
        <w:rPr>
          <w:rFonts w:ascii="Times New Roman" w:hAnsi="Times New Roman" w:cs="Times New Roman"/>
          <w:b/>
          <w:sz w:val="24"/>
          <w:szCs w:val="20"/>
        </w:rPr>
      </w:pPr>
    </w:p>
    <w:p w:rsidR="008D30E1" w:rsidRDefault="008D30E1">
      <w:pPr>
        <w:spacing w:after="160" w:line="259" w:lineRule="auto"/>
        <w:rPr>
          <w:rFonts w:ascii="Times New Roman" w:hAnsi="Times New Roman" w:cs="Times New Roman"/>
          <w:b/>
          <w:sz w:val="24"/>
          <w:szCs w:val="20"/>
        </w:rPr>
      </w:pPr>
    </w:p>
    <w:p w:rsidR="008D30E1" w:rsidRDefault="008D30E1">
      <w:pPr>
        <w:spacing w:after="160" w:line="259" w:lineRule="auto"/>
        <w:rPr>
          <w:rFonts w:ascii="Times New Roman" w:hAnsi="Times New Roman" w:cs="Times New Roman"/>
          <w:b/>
          <w:sz w:val="24"/>
          <w:szCs w:val="20"/>
        </w:rPr>
      </w:pPr>
    </w:p>
    <w:p w:rsidR="008D30E1" w:rsidRDefault="008D30E1">
      <w:pPr>
        <w:spacing w:after="160" w:line="259" w:lineRule="auto"/>
        <w:rPr>
          <w:rFonts w:ascii="Times New Roman" w:hAnsi="Times New Roman" w:cs="Times New Roman"/>
          <w:b/>
          <w:sz w:val="24"/>
          <w:szCs w:val="20"/>
        </w:rPr>
      </w:pPr>
    </w:p>
    <w:p w:rsidR="008D30E1" w:rsidRDefault="008D30E1">
      <w:pPr>
        <w:spacing w:after="160" w:line="259" w:lineRule="auto"/>
        <w:rPr>
          <w:rFonts w:ascii="Times New Roman" w:hAnsi="Times New Roman" w:cs="Times New Roman"/>
          <w:b/>
          <w:sz w:val="24"/>
          <w:szCs w:val="20"/>
        </w:rPr>
      </w:pPr>
    </w:p>
    <w:p w:rsidR="008D30E1" w:rsidRDefault="008D30E1">
      <w:pPr>
        <w:spacing w:after="160" w:line="259" w:lineRule="auto"/>
        <w:rPr>
          <w:rFonts w:ascii="Times New Roman" w:hAnsi="Times New Roman" w:cs="Times New Roman"/>
          <w:b/>
          <w:sz w:val="24"/>
          <w:szCs w:val="20"/>
        </w:rPr>
      </w:pPr>
    </w:p>
    <w:p w:rsidR="008D30E1" w:rsidRDefault="008D30E1" w:rsidP="008D30E1">
      <w:pPr>
        <w:spacing w:after="0" w:line="240" w:lineRule="auto"/>
        <w:rPr>
          <w:rFonts w:ascii="Times New Roman" w:hAnsi="Times New Roman" w:cs="Times New Roman"/>
          <w:b/>
          <w:sz w:val="24"/>
          <w:szCs w:val="20"/>
        </w:rPr>
      </w:pPr>
      <w:r w:rsidRPr="00907920">
        <w:rPr>
          <w:rFonts w:ascii="Times New Roman" w:hAnsi="Times New Roman" w:cs="Times New Roman"/>
          <w:b/>
          <w:sz w:val="24"/>
          <w:szCs w:val="20"/>
        </w:rPr>
        <w:lastRenderedPageBreak/>
        <w:t>Критерии оценки и сопоставления заявок на участие в закупке, величины их значимости и порядок оценки и сопоставления заявок на участие в закупке</w:t>
      </w:r>
    </w:p>
    <w:p w:rsidR="008D30E1" w:rsidRPr="00907920" w:rsidRDefault="008D30E1" w:rsidP="008D30E1">
      <w:pPr>
        <w:spacing w:after="0" w:line="240" w:lineRule="auto"/>
        <w:rPr>
          <w:rFonts w:ascii="Times New Roman" w:hAnsi="Times New Roman" w:cs="Times New Roman"/>
          <w:b/>
          <w:sz w:val="24"/>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909"/>
        <w:gridCol w:w="5387"/>
        <w:gridCol w:w="1330"/>
        <w:gridCol w:w="4874"/>
        <w:gridCol w:w="3336"/>
      </w:tblGrid>
      <w:tr w:rsidR="008D30E1" w:rsidRPr="00C70643" w:rsidTr="000A02AC">
        <w:tc>
          <w:tcPr>
            <w:tcW w:w="287" w:type="pct"/>
          </w:tcPr>
          <w:p w:rsidR="008D30E1" w:rsidRPr="00F16316" w:rsidRDefault="008D30E1" w:rsidP="000A02AC">
            <w:pPr>
              <w:pStyle w:val="ConsPlusNormal"/>
              <w:ind w:firstLine="12"/>
              <w:jc w:val="center"/>
              <w:rPr>
                <w:rFonts w:ascii="Times New Roman" w:hAnsi="Times New Roman" w:cs="Times New Roman"/>
                <w:b/>
              </w:rPr>
            </w:pPr>
            <w:r w:rsidRPr="00F16316">
              <w:rPr>
                <w:rFonts w:ascii="Times New Roman" w:hAnsi="Times New Roman" w:cs="Times New Roman"/>
                <w:b/>
              </w:rPr>
              <w:t>N п/п</w:t>
            </w:r>
          </w:p>
        </w:tc>
        <w:tc>
          <w:tcPr>
            <w:tcW w:w="1701" w:type="pct"/>
            <w:vAlign w:val="center"/>
          </w:tcPr>
          <w:p w:rsidR="008D30E1" w:rsidRPr="00F16316" w:rsidRDefault="008D30E1" w:rsidP="000A02AC">
            <w:pPr>
              <w:pStyle w:val="ConsPlusNormal"/>
              <w:ind w:firstLine="0"/>
              <w:jc w:val="center"/>
              <w:rPr>
                <w:rFonts w:ascii="Times New Roman" w:hAnsi="Times New Roman" w:cs="Times New Roman"/>
                <w:b/>
              </w:rPr>
            </w:pPr>
            <w:r w:rsidRPr="00F16316">
              <w:rPr>
                <w:rFonts w:ascii="Times New Roman" w:hAnsi="Times New Roman" w:cs="Times New Roman"/>
                <w:b/>
              </w:rPr>
              <w:t>Критерии (подкритерии) оценки заявки</w:t>
            </w:r>
          </w:p>
        </w:tc>
        <w:tc>
          <w:tcPr>
            <w:tcW w:w="420" w:type="pct"/>
            <w:vAlign w:val="center"/>
          </w:tcPr>
          <w:p w:rsidR="008D30E1" w:rsidRPr="00F16316" w:rsidRDefault="008D30E1" w:rsidP="000A02AC">
            <w:pPr>
              <w:pStyle w:val="ConsPlusNormal"/>
              <w:ind w:firstLine="0"/>
              <w:jc w:val="center"/>
              <w:rPr>
                <w:rFonts w:ascii="Times New Roman" w:hAnsi="Times New Roman" w:cs="Times New Roman"/>
                <w:b/>
              </w:rPr>
            </w:pPr>
            <w:r w:rsidRPr="00F16316">
              <w:rPr>
                <w:rFonts w:ascii="Times New Roman" w:hAnsi="Times New Roman" w:cs="Times New Roman"/>
                <w:b/>
              </w:rPr>
              <w:t>Весовое значение критерия</w:t>
            </w:r>
          </w:p>
        </w:tc>
        <w:tc>
          <w:tcPr>
            <w:tcW w:w="1539" w:type="pct"/>
            <w:vAlign w:val="center"/>
          </w:tcPr>
          <w:p w:rsidR="008D30E1" w:rsidRPr="00F16316" w:rsidRDefault="008D30E1" w:rsidP="000A02AC">
            <w:pPr>
              <w:pStyle w:val="ConsPlusNormal"/>
              <w:ind w:hanging="35"/>
              <w:jc w:val="center"/>
              <w:rPr>
                <w:rFonts w:ascii="Times New Roman" w:hAnsi="Times New Roman" w:cs="Times New Roman"/>
                <w:b/>
              </w:rPr>
            </w:pPr>
            <w:r w:rsidRPr="00907920">
              <w:rPr>
                <w:rFonts w:ascii="Times New Roman" w:hAnsi="Times New Roman" w:cs="Times New Roman"/>
                <w:b/>
              </w:rPr>
              <w:t>Необходимые сведения и документы</w:t>
            </w:r>
          </w:p>
        </w:tc>
        <w:tc>
          <w:tcPr>
            <w:tcW w:w="1053" w:type="pct"/>
            <w:vAlign w:val="center"/>
          </w:tcPr>
          <w:p w:rsidR="008D30E1" w:rsidRPr="00F16316" w:rsidRDefault="008D30E1" w:rsidP="000A02AC">
            <w:pPr>
              <w:pStyle w:val="ConsPlusNormal"/>
              <w:ind w:firstLine="0"/>
              <w:jc w:val="center"/>
              <w:rPr>
                <w:rFonts w:ascii="Times New Roman" w:hAnsi="Times New Roman" w:cs="Times New Roman"/>
                <w:b/>
              </w:rPr>
            </w:pPr>
            <w:r w:rsidRPr="00907920">
              <w:rPr>
                <w:rFonts w:ascii="Times New Roman" w:hAnsi="Times New Roman" w:cs="Times New Roman"/>
                <w:b/>
              </w:rPr>
              <w:t>Кем предоставляется сведения и документы</w:t>
            </w:r>
          </w:p>
        </w:tc>
      </w:tr>
      <w:tr w:rsidR="008D30E1" w:rsidRPr="00C70643" w:rsidTr="000A02AC">
        <w:tc>
          <w:tcPr>
            <w:tcW w:w="287" w:type="pct"/>
          </w:tcPr>
          <w:p w:rsidR="008D30E1" w:rsidRPr="00C70643" w:rsidRDefault="008D30E1" w:rsidP="000A02AC">
            <w:pPr>
              <w:pStyle w:val="ConsPlusNormal"/>
              <w:ind w:firstLine="12"/>
              <w:jc w:val="center"/>
              <w:rPr>
                <w:rFonts w:ascii="Times New Roman" w:hAnsi="Times New Roman" w:cs="Times New Roman"/>
                <w:sz w:val="24"/>
                <w:szCs w:val="24"/>
              </w:rPr>
            </w:pPr>
            <w:r>
              <w:rPr>
                <w:rFonts w:ascii="Times New Roman" w:hAnsi="Times New Roman" w:cs="Times New Roman"/>
                <w:sz w:val="24"/>
                <w:szCs w:val="24"/>
              </w:rPr>
              <w:t>1</w:t>
            </w:r>
          </w:p>
        </w:tc>
        <w:tc>
          <w:tcPr>
            <w:tcW w:w="1701" w:type="pct"/>
          </w:tcPr>
          <w:p w:rsidR="008D30E1" w:rsidRPr="00177F5F" w:rsidRDefault="008D30E1" w:rsidP="000A02AC">
            <w:pPr>
              <w:pStyle w:val="ConsPlusNormal"/>
              <w:ind w:firstLine="0"/>
              <w:rPr>
                <w:rFonts w:ascii="Times New Roman" w:hAnsi="Times New Roman" w:cs="Times New Roman"/>
                <w:b/>
                <w:sz w:val="24"/>
                <w:szCs w:val="24"/>
              </w:rPr>
            </w:pPr>
            <w:r w:rsidRPr="00907920">
              <w:rPr>
                <w:rFonts w:ascii="Times New Roman" w:hAnsi="Times New Roman" w:cs="Times New Roman"/>
                <w:b/>
                <w:sz w:val="24"/>
                <w:szCs w:val="24"/>
              </w:rPr>
              <w:t>Цена заявки (рейтинг по критерию стоимости)</w:t>
            </w:r>
          </w:p>
        </w:tc>
        <w:tc>
          <w:tcPr>
            <w:tcW w:w="420" w:type="pct"/>
          </w:tcPr>
          <w:p w:rsidR="008D30E1" w:rsidRPr="003D2AA5" w:rsidRDefault="008D30E1" w:rsidP="000A02AC">
            <w:pPr>
              <w:pStyle w:val="ConsPlusNormal"/>
              <w:ind w:firstLine="0"/>
              <w:jc w:val="center"/>
              <w:rPr>
                <w:rFonts w:ascii="Times New Roman" w:hAnsi="Times New Roman" w:cs="Times New Roman"/>
                <w:b/>
                <w:sz w:val="24"/>
                <w:szCs w:val="24"/>
              </w:rPr>
            </w:pPr>
            <w:r w:rsidRPr="003D2AA5">
              <w:rPr>
                <w:rFonts w:ascii="Times New Roman" w:hAnsi="Times New Roman" w:cs="Times New Roman"/>
                <w:b/>
                <w:sz w:val="24"/>
                <w:szCs w:val="24"/>
              </w:rPr>
              <w:t>60%</w:t>
            </w:r>
          </w:p>
        </w:tc>
        <w:tc>
          <w:tcPr>
            <w:tcW w:w="1539" w:type="pct"/>
          </w:tcPr>
          <w:p w:rsidR="008D30E1" w:rsidRPr="00C70643" w:rsidRDefault="008D30E1" w:rsidP="00E274A4">
            <w:pPr>
              <w:pStyle w:val="ConsPlusNormal"/>
              <w:ind w:firstLine="13"/>
              <w:jc w:val="both"/>
              <w:rPr>
                <w:rFonts w:ascii="Times New Roman" w:hAnsi="Times New Roman" w:cs="Times New Roman"/>
                <w:sz w:val="24"/>
                <w:szCs w:val="24"/>
              </w:rPr>
            </w:pPr>
            <w:r w:rsidRPr="00E9748E">
              <w:rPr>
                <w:rFonts w:ascii="Times New Roman" w:hAnsi="Times New Roman" w:cs="Times New Roman"/>
                <w:sz w:val="24"/>
                <w:szCs w:val="24"/>
              </w:rPr>
              <w:t>Письмо о подаче оферты по форм</w:t>
            </w:r>
            <w:r>
              <w:rPr>
                <w:rFonts w:ascii="Times New Roman" w:hAnsi="Times New Roman" w:cs="Times New Roman"/>
                <w:sz w:val="24"/>
                <w:szCs w:val="24"/>
              </w:rPr>
              <w:t>е</w:t>
            </w:r>
            <w:r w:rsidRPr="00E9748E">
              <w:rPr>
                <w:rFonts w:ascii="Times New Roman" w:hAnsi="Times New Roman" w:cs="Times New Roman"/>
                <w:sz w:val="24"/>
                <w:szCs w:val="24"/>
              </w:rPr>
              <w:t xml:space="preserve"> установленной в документации о закупке</w:t>
            </w:r>
            <w:r w:rsidR="00E274A4">
              <w:rPr>
                <w:rFonts w:ascii="Times New Roman" w:hAnsi="Times New Roman" w:cs="Times New Roman"/>
                <w:sz w:val="24"/>
                <w:szCs w:val="24"/>
              </w:rPr>
              <w:t xml:space="preserve"> (форма 2)</w:t>
            </w:r>
          </w:p>
        </w:tc>
        <w:tc>
          <w:tcPr>
            <w:tcW w:w="1053" w:type="pct"/>
          </w:tcPr>
          <w:p w:rsidR="008D30E1" w:rsidRPr="00C70643" w:rsidRDefault="008D30E1" w:rsidP="000A02AC">
            <w:pPr>
              <w:pStyle w:val="ConsPlusNormal"/>
              <w:ind w:firstLine="13"/>
              <w:jc w:val="center"/>
              <w:rPr>
                <w:rFonts w:ascii="Times New Roman" w:hAnsi="Times New Roman" w:cs="Times New Roman"/>
                <w:sz w:val="24"/>
                <w:szCs w:val="24"/>
              </w:rPr>
            </w:pPr>
            <w:r>
              <w:rPr>
                <w:rFonts w:ascii="Times New Roman" w:hAnsi="Times New Roman" w:cs="Times New Roman"/>
                <w:sz w:val="24"/>
                <w:szCs w:val="24"/>
              </w:rPr>
              <w:t>Участник</w:t>
            </w:r>
          </w:p>
        </w:tc>
      </w:tr>
      <w:tr w:rsidR="008D30E1" w:rsidRPr="00C70643" w:rsidTr="000A02AC">
        <w:tc>
          <w:tcPr>
            <w:tcW w:w="287" w:type="pct"/>
          </w:tcPr>
          <w:p w:rsidR="008D30E1" w:rsidRPr="00C70643" w:rsidRDefault="008D30E1" w:rsidP="000A02AC">
            <w:pPr>
              <w:pStyle w:val="ConsPlusNormal"/>
              <w:ind w:firstLine="12"/>
              <w:jc w:val="center"/>
              <w:rPr>
                <w:rFonts w:ascii="Times New Roman" w:hAnsi="Times New Roman" w:cs="Times New Roman"/>
                <w:sz w:val="24"/>
                <w:szCs w:val="24"/>
              </w:rPr>
            </w:pPr>
            <w:r>
              <w:rPr>
                <w:rFonts w:ascii="Times New Roman" w:hAnsi="Times New Roman" w:cs="Times New Roman"/>
                <w:sz w:val="24"/>
                <w:szCs w:val="24"/>
              </w:rPr>
              <w:t>2</w:t>
            </w:r>
          </w:p>
        </w:tc>
        <w:tc>
          <w:tcPr>
            <w:tcW w:w="1701" w:type="pct"/>
          </w:tcPr>
          <w:p w:rsidR="008D30E1" w:rsidRPr="00177F5F" w:rsidRDefault="008D30E1" w:rsidP="000A02AC">
            <w:pPr>
              <w:pStyle w:val="ConsPlusNormal"/>
              <w:ind w:firstLine="0"/>
              <w:rPr>
                <w:rFonts w:ascii="Times New Roman" w:hAnsi="Times New Roman" w:cs="Times New Roman"/>
                <w:b/>
                <w:sz w:val="24"/>
                <w:szCs w:val="24"/>
              </w:rPr>
            </w:pPr>
            <w:r w:rsidRPr="00907920">
              <w:rPr>
                <w:rFonts w:ascii="Times New Roman" w:eastAsia="Calibri" w:hAnsi="Times New Roman" w:cs="Times New Roman"/>
                <w:b/>
                <w:sz w:val="24"/>
                <w:szCs w:val="24"/>
                <w:lang w:eastAsia="en-US"/>
              </w:rPr>
              <w:t>Квалификация и надежность участника, в том числе:</w:t>
            </w:r>
          </w:p>
        </w:tc>
        <w:tc>
          <w:tcPr>
            <w:tcW w:w="420" w:type="pct"/>
          </w:tcPr>
          <w:p w:rsidR="008D30E1" w:rsidRPr="003D2AA5" w:rsidRDefault="00EF09AB" w:rsidP="000A02AC">
            <w:pPr>
              <w:pStyle w:val="ConsPlusNormal"/>
              <w:ind w:firstLine="0"/>
              <w:jc w:val="center"/>
              <w:rPr>
                <w:rFonts w:ascii="Times New Roman" w:hAnsi="Times New Roman" w:cs="Times New Roman"/>
                <w:b/>
                <w:sz w:val="24"/>
                <w:szCs w:val="24"/>
              </w:rPr>
            </w:pPr>
            <w:r>
              <w:rPr>
                <w:rFonts w:ascii="Times New Roman" w:hAnsi="Times New Roman" w:cs="Times New Roman"/>
                <w:b/>
                <w:sz w:val="24"/>
                <w:szCs w:val="24"/>
                <w:lang w:val="en-US"/>
              </w:rPr>
              <w:t>40</w:t>
            </w:r>
            <w:r w:rsidR="008D30E1" w:rsidRPr="003D2AA5">
              <w:rPr>
                <w:rFonts w:ascii="Times New Roman" w:hAnsi="Times New Roman" w:cs="Times New Roman"/>
                <w:b/>
                <w:sz w:val="24"/>
                <w:szCs w:val="24"/>
              </w:rPr>
              <w:t>%</w:t>
            </w:r>
          </w:p>
        </w:tc>
        <w:tc>
          <w:tcPr>
            <w:tcW w:w="1539" w:type="pct"/>
          </w:tcPr>
          <w:p w:rsidR="008D30E1" w:rsidRPr="00C70643" w:rsidRDefault="008D30E1" w:rsidP="000A02AC">
            <w:pPr>
              <w:pStyle w:val="ConsPlusNormal"/>
              <w:ind w:firstLine="13"/>
              <w:rPr>
                <w:rFonts w:ascii="Times New Roman" w:hAnsi="Times New Roman" w:cs="Times New Roman"/>
                <w:sz w:val="24"/>
                <w:szCs w:val="24"/>
              </w:rPr>
            </w:pPr>
          </w:p>
        </w:tc>
        <w:tc>
          <w:tcPr>
            <w:tcW w:w="1053" w:type="pct"/>
          </w:tcPr>
          <w:p w:rsidR="008D30E1" w:rsidRPr="00C70643" w:rsidRDefault="008D30E1" w:rsidP="000A02AC">
            <w:pPr>
              <w:pStyle w:val="ConsPlusNormal"/>
              <w:ind w:firstLine="13"/>
              <w:jc w:val="center"/>
              <w:rPr>
                <w:rFonts w:ascii="Times New Roman" w:hAnsi="Times New Roman" w:cs="Times New Roman"/>
                <w:sz w:val="24"/>
                <w:szCs w:val="24"/>
              </w:rPr>
            </w:pPr>
          </w:p>
        </w:tc>
      </w:tr>
      <w:tr w:rsidR="008D30E1" w:rsidRPr="00C70643" w:rsidTr="000A02AC">
        <w:tc>
          <w:tcPr>
            <w:tcW w:w="287" w:type="pct"/>
          </w:tcPr>
          <w:p w:rsidR="008D30E1" w:rsidRPr="00C70643" w:rsidRDefault="008D30E1" w:rsidP="000A02AC">
            <w:pPr>
              <w:pStyle w:val="ConsPlusNormal"/>
              <w:ind w:firstLine="12"/>
              <w:jc w:val="center"/>
              <w:rPr>
                <w:rFonts w:ascii="Times New Roman" w:hAnsi="Times New Roman" w:cs="Times New Roman"/>
                <w:sz w:val="24"/>
                <w:szCs w:val="24"/>
              </w:rPr>
            </w:pPr>
            <w:r>
              <w:rPr>
                <w:rFonts w:ascii="Times New Roman" w:hAnsi="Times New Roman" w:cs="Times New Roman"/>
                <w:sz w:val="24"/>
                <w:szCs w:val="24"/>
              </w:rPr>
              <w:t>2.1</w:t>
            </w:r>
          </w:p>
        </w:tc>
        <w:tc>
          <w:tcPr>
            <w:tcW w:w="1701" w:type="pct"/>
          </w:tcPr>
          <w:p w:rsidR="008D30E1" w:rsidRPr="00177F5F" w:rsidRDefault="008D30E1" w:rsidP="000A02AC">
            <w:pPr>
              <w:pStyle w:val="ConsPlusNormal"/>
              <w:ind w:firstLine="0"/>
              <w:jc w:val="both"/>
              <w:rPr>
                <w:rFonts w:ascii="Times New Roman" w:eastAsia="Calibri" w:hAnsi="Times New Roman" w:cs="Times New Roman"/>
                <w:sz w:val="24"/>
                <w:szCs w:val="24"/>
                <w:lang w:eastAsia="en-US"/>
              </w:rPr>
            </w:pPr>
            <w:r w:rsidRPr="00907920">
              <w:rPr>
                <w:rFonts w:ascii="Times New Roman" w:eastAsia="Calibri" w:hAnsi="Times New Roman" w:cs="Times New Roman"/>
                <w:sz w:val="24"/>
                <w:szCs w:val="24"/>
                <w:lang w:eastAsia="en-US"/>
              </w:rPr>
              <w:t xml:space="preserve">Опыт выполнения аналогичных работ/услуг/поставок </w:t>
            </w:r>
          </w:p>
          <w:p w:rsidR="008D30E1" w:rsidRPr="00177F5F" w:rsidRDefault="008D30E1" w:rsidP="000A02AC">
            <w:pPr>
              <w:pStyle w:val="ConsPlusNormal"/>
              <w:ind w:firstLine="0"/>
              <w:rPr>
                <w:rFonts w:ascii="Times New Roman" w:eastAsia="Calibri" w:hAnsi="Times New Roman" w:cs="Times New Roman"/>
                <w:sz w:val="24"/>
                <w:szCs w:val="24"/>
                <w:lang w:eastAsia="en-US"/>
              </w:rPr>
            </w:pPr>
          </w:p>
        </w:tc>
        <w:tc>
          <w:tcPr>
            <w:tcW w:w="420" w:type="pct"/>
          </w:tcPr>
          <w:p w:rsidR="008D30E1" w:rsidRDefault="008D30E1" w:rsidP="000A02AC">
            <w:pPr>
              <w:pStyle w:val="ConsPlusNormal"/>
              <w:ind w:firstLine="0"/>
              <w:jc w:val="center"/>
              <w:rPr>
                <w:rFonts w:ascii="Times New Roman" w:hAnsi="Times New Roman" w:cs="Times New Roman"/>
                <w:sz w:val="24"/>
                <w:szCs w:val="24"/>
              </w:rPr>
            </w:pPr>
          </w:p>
          <w:p w:rsidR="008D30E1" w:rsidRDefault="008D30E1" w:rsidP="000A02AC">
            <w:pPr>
              <w:pStyle w:val="ConsPlusNormal"/>
              <w:ind w:firstLine="0"/>
              <w:jc w:val="center"/>
              <w:rPr>
                <w:rFonts w:ascii="Times New Roman" w:hAnsi="Times New Roman" w:cs="Times New Roman"/>
                <w:sz w:val="24"/>
                <w:szCs w:val="24"/>
              </w:rPr>
            </w:pPr>
          </w:p>
          <w:p w:rsidR="008D30E1" w:rsidRDefault="008D30E1" w:rsidP="000A02AC">
            <w:pPr>
              <w:pStyle w:val="ConsPlusNormal"/>
              <w:ind w:firstLine="0"/>
              <w:jc w:val="center"/>
              <w:rPr>
                <w:rFonts w:ascii="Times New Roman" w:hAnsi="Times New Roman" w:cs="Times New Roman"/>
                <w:sz w:val="24"/>
                <w:szCs w:val="24"/>
              </w:rPr>
            </w:pPr>
          </w:p>
          <w:p w:rsidR="008D30E1" w:rsidRDefault="008D30E1" w:rsidP="000A02AC">
            <w:pPr>
              <w:pStyle w:val="ConsPlusNormal"/>
              <w:ind w:firstLine="0"/>
              <w:jc w:val="center"/>
              <w:rPr>
                <w:rFonts w:ascii="Times New Roman" w:hAnsi="Times New Roman" w:cs="Times New Roman"/>
                <w:sz w:val="24"/>
                <w:szCs w:val="24"/>
              </w:rPr>
            </w:pPr>
          </w:p>
          <w:p w:rsidR="008D30E1" w:rsidRDefault="008D30E1" w:rsidP="000A02AC">
            <w:pPr>
              <w:pStyle w:val="ConsPlusNormal"/>
              <w:ind w:firstLine="0"/>
              <w:jc w:val="center"/>
              <w:rPr>
                <w:rFonts w:ascii="Times New Roman" w:hAnsi="Times New Roman" w:cs="Times New Roman"/>
                <w:sz w:val="24"/>
                <w:szCs w:val="24"/>
              </w:rPr>
            </w:pPr>
          </w:p>
          <w:p w:rsidR="008D30E1" w:rsidRPr="00D71917" w:rsidRDefault="008D30E1" w:rsidP="000A02AC">
            <w:pPr>
              <w:pStyle w:val="ConsPlusNormal"/>
              <w:ind w:firstLine="0"/>
              <w:jc w:val="center"/>
              <w:rPr>
                <w:rFonts w:ascii="Times New Roman" w:hAnsi="Times New Roman" w:cs="Times New Roman"/>
                <w:sz w:val="24"/>
                <w:szCs w:val="24"/>
                <w:lang w:val="en-US"/>
              </w:rPr>
            </w:pPr>
            <w:r>
              <w:rPr>
                <w:rFonts w:ascii="Times New Roman" w:hAnsi="Times New Roman" w:cs="Times New Roman"/>
                <w:sz w:val="24"/>
                <w:szCs w:val="24"/>
                <w:lang w:val="en-US"/>
              </w:rPr>
              <w:t>60%</w:t>
            </w:r>
          </w:p>
        </w:tc>
        <w:tc>
          <w:tcPr>
            <w:tcW w:w="1539" w:type="pct"/>
          </w:tcPr>
          <w:p w:rsidR="008D30E1" w:rsidRPr="00E274A4" w:rsidRDefault="008D30E1" w:rsidP="000A02AC">
            <w:pPr>
              <w:pStyle w:val="ConsPlusNormal"/>
              <w:ind w:firstLine="13"/>
              <w:jc w:val="both"/>
              <w:rPr>
                <w:rFonts w:ascii="Times New Roman" w:hAnsi="Times New Roman" w:cs="Times New Roman"/>
                <w:sz w:val="24"/>
                <w:szCs w:val="24"/>
              </w:rPr>
            </w:pPr>
            <w:r w:rsidRPr="00E9748E">
              <w:rPr>
                <w:rFonts w:ascii="Times New Roman" w:hAnsi="Times New Roman" w:cs="Times New Roman"/>
                <w:sz w:val="24"/>
                <w:szCs w:val="24"/>
              </w:rPr>
              <w:t>Справка о перечне и годовых объемах выполнения Участником аналогичных предмету закупки договоров за последние 36 месяцев до даты размещения извещения о закупке</w:t>
            </w:r>
            <w:r>
              <w:rPr>
                <w:rFonts w:ascii="Times New Roman" w:hAnsi="Times New Roman" w:cs="Times New Roman"/>
                <w:sz w:val="24"/>
                <w:szCs w:val="24"/>
              </w:rPr>
              <w:t xml:space="preserve"> </w:t>
            </w:r>
            <w:r w:rsidRPr="00E9748E">
              <w:rPr>
                <w:rFonts w:ascii="Times New Roman" w:hAnsi="Times New Roman" w:cs="Times New Roman"/>
                <w:sz w:val="24"/>
                <w:szCs w:val="24"/>
              </w:rPr>
              <w:t>по форм</w:t>
            </w:r>
            <w:r>
              <w:rPr>
                <w:rFonts w:ascii="Times New Roman" w:hAnsi="Times New Roman" w:cs="Times New Roman"/>
                <w:sz w:val="24"/>
                <w:szCs w:val="24"/>
              </w:rPr>
              <w:t>е,</w:t>
            </w:r>
            <w:r w:rsidRPr="00E9748E">
              <w:rPr>
                <w:rFonts w:ascii="Times New Roman" w:hAnsi="Times New Roman" w:cs="Times New Roman"/>
                <w:sz w:val="24"/>
                <w:szCs w:val="24"/>
              </w:rPr>
              <w:t xml:space="preserve"> установленной в документации о закупке</w:t>
            </w:r>
            <w:r w:rsidR="00E274A4" w:rsidRPr="00E274A4">
              <w:rPr>
                <w:rFonts w:ascii="Times New Roman" w:hAnsi="Times New Roman" w:cs="Times New Roman"/>
                <w:sz w:val="24"/>
                <w:szCs w:val="24"/>
              </w:rPr>
              <w:t xml:space="preserve"> (</w:t>
            </w:r>
            <w:r w:rsidR="00E274A4">
              <w:rPr>
                <w:rFonts w:ascii="Times New Roman" w:hAnsi="Times New Roman" w:cs="Times New Roman"/>
                <w:sz w:val="24"/>
                <w:szCs w:val="24"/>
              </w:rPr>
              <w:t>форма 7)</w:t>
            </w:r>
            <w:r w:rsidR="00C85063">
              <w:rPr>
                <w:rFonts w:ascii="Times New Roman" w:hAnsi="Times New Roman" w:cs="Times New Roman"/>
                <w:sz w:val="24"/>
                <w:szCs w:val="24"/>
              </w:rPr>
              <w:t>.</w:t>
            </w:r>
          </w:p>
          <w:p w:rsidR="008D30E1" w:rsidRPr="00250FD1" w:rsidRDefault="008D30E1" w:rsidP="000A02AC">
            <w:pPr>
              <w:pStyle w:val="ConsPlusNormal"/>
              <w:ind w:firstLine="13"/>
              <w:jc w:val="both"/>
              <w:rPr>
                <w:rFonts w:ascii="Times New Roman" w:hAnsi="Times New Roman" w:cs="Times New Roman"/>
                <w:sz w:val="18"/>
                <w:szCs w:val="18"/>
              </w:rPr>
            </w:pPr>
            <w:r w:rsidRPr="00502DE1">
              <w:rPr>
                <w:sz w:val="18"/>
                <w:szCs w:val="18"/>
              </w:rPr>
              <w:t>(</w:t>
            </w:r>
            <w:r w:rsidRPr="00502DE1">
              <w:rPr>
                <w:i/>
                <w:sz w:val="18"/>
                <w:szCs w:val="18"/>
              </w:rPr>
              <w:t>в справке необходимо указать перечень и объемы работ, аналогичных с предметом закупки. В случае, если договор включал в себя комплекс работ, в том числе аналогичные предмету закупки, в справке необходимо кроме указания предмета договора выделить отдельно работы аналогичные предмету закупки. Наличие аналогичных предмету закупки договоров/ аналогичных предмету закупки работ в составе комплексных работ в обязательном порядке будут учитываться при оценке Заявок участников</w:t>
            </w:r>
            <w:r w:rsidRPr="00502DE1">
              <w:rPr>
                <w:sz w:val="18"/>
                <w:szCs w:val="18"/>
              </w:rPr>
              <w:t>).</w:t>
            </w:r>
          </w:p>
        </w:tc>
        <w:tc>
          <w:tcPr>
            <w:tcW w:w="1053" w:type="pct"/>
          </w:tcPr>
          <w:p w:rsidR="008D30E1" w:rsidRPr="00C70643" w:rsidRDefault="008D30E1" w:rsidP="000A02AC">
            <w:pPr>
              <w:pStyle w:val="ConsPlusNormal"/>
              <w:ind w:firstLine="13"/>
              <w:jc w:val="center"/>
              <w:rPr>
                <w:rFonts w:ascii="Times New Roman" w:hAnsi="Times New Roman" w:cs="Times New Roman"/>
                <w:sz w:val="24"/>
                <w:szCs w:val="24"/>
              </w:rPr>
            </w:pPr>
            <w:r w:rsidRPr="00B91791">
              <w:rPr>
                <w:rFonts w:ascii="Times New Roman" w:hAnsi="Times New Roman" w:cs="Times New Roman"/>
                <w:sz w:val="24"/>
                <w:szCs w:val="24"/>
              </w:rPr>
              <w:t>Участник/субподрядчик (соисполнитель/субпоставщик) / член коллективного участника</w:t>
            </w:r>
          </w:p>
        </w:tc>
      </w:tr>
      <w:tr w:rsidR="008D30E1" w:rsidRPr="00C70643" w:rsidTr="000A02AC">
        <w:tc>
          <w:tcPr>
            <w:tcW w:w="287" w:type="pct"/>
          </w:tcPr>
          <w:p w:rsidR="008D30E1" w:rsidRPr="00C70643" w:rsidRDefault="008D30E1" w:rsidP="000A02AC">
            <w:pPr>
              <w:pStyle w:val="ConsPlusNormal"/>
              <w:ind w:firstLine="12"/>
              <w:jc w:val="center"/>
              <w:rPr>
                <w:rFonts w:ascii="Times New Roman" w:hAnsi="Times New Roman" w:cs="Times New Roman"/>
                <w:sz w:val="24"/>
                <w:szCs w:val="24"/>
              </w:rPr>
            </w:pPr>
            <w:r>
              <w:rPr>
                <w:rFonts w:ascii="Times New Roman" w:hAnsi="Times New Roman" w:cs="Times New Roman"/>
                <w:sz w:val="24"/>
                <w:szCs w:val="24"/>
              </w:rPr>
              <w:t>2.2</w:t>
            </w:r>
          </w:p>
        </w:tc>
        <w:tc>
          <w:tcPr>
            <w:tcW w:w="1701" w:type="pct"/>
          </w:tcPr>
          <w:p w:rsidR="008D30E1" w:rsidRPr="00177F5F" w:rsidRDefault="008D30E1" w:rsidP="000A02AC">
            <w:pPr>
              <w:pStyle w:val="ConsPlusNormal"/>
              <w:ind w:firstLine="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Положительная репутация</w:t>
            </w:r>
          </w:p>
          <w:p w:rsidR="008D30E1" w:rsidRPr="00177F5F" w:rsidRDefault="008D30E1" w:rsidP="000A02AC">
            <w:pPr>
              <w:pStyle w:val="ConsPlusNormal"/>
              <w:ind w:firstLine="0"/>
              <w:rPr>
                <w:rFonts w:ascii="Times New Roman" w:eastAsia="Calibri" w:hAnsi="Times New Roman" w:cs="Times New Roman"/>
                <w:sz w:val="24"/>
                <w:szCs w:val="24"/>
                <w:lang w:eastAsia="en-US"/>
              </w:rPr>
            </w:pPr>
          </w:p>
        </w:tc>
        <w:tc>
          <w:tcPr>
            <w:tcW w:w="420" w:type="pct"/>
          </w:tcPr>
          <w:p w:rsidR="008D30E1" w:rsidRDefault="008D30E1" w:rsidP="000A02AC">
            <w:pPr>
              <w:pStyle w:val="ConsPlusNormal"/>
              <w:ind w:firstLine="0"/>
              <w:jc w:val="center"/>
              <w:rPr>
                <w:rFonts w:ascii="Times New Roman" w:hAnsi="Times New Roman" w:cs="Times New Roman"/>
                <w:sz w:val="24"/>
                <w:szCs w:val="24"/>
              </w:rPr>
            </w:pPr>
          </w:p>
          <w:p w:rsidR="008D30E1" w:rsidRDefault="008D30E1" w:rsidP="000A02AC">
            <w:pPr>
              <w:pStyle w:val="ConsPlusNormal"/>
              <w:ind w:firstLine="0"/>
              <w:jc w:val="center"/>
              <w:rPr>
                <w:rFonts w:ascii="Times New Roman" w:hAnsi="Times New Roman" w:cs="Times New Roman"/>
                <w:sz w:val="24"/>
                <w:szCs w:val="24"/>
              </w:rPr>
            </w:pPr>
          </w:p>
          <w:p w:rsidR="008D30E1" w:rsidRDefault="008D30E1" w:rsidP="000A02AC">
            <w:pPr>
              <w:pStyle w:val="ConsPlusNormal"/>
              <w:ind w:firstLine="0"/>
              <w:jc w:val="center"/>
              <w:rPr>
                <w:rFonts w:ascii="Times New Roman" w:hAnsi="Times New Roman" w:cs="Times New Roman"/>
                <w:sz w:val="24"/>
                <w:szCs w:val="24"/>
              </w:rPr>
            </w:pPr>
          </w:p>
          <w:p w:rsidR="008D30E1" w:rsidRPr="00D71917" w:rsidRDefault="008D30E1" w:rsidP="000A02AC">
            <w:pPr>
              <w:pStyle w:val="ConsPlusNormal"/>
              <w:ind w:firstLine="0"/>
              <w:jc w:val="center"/>
              <w:rPr>
                <w:rFonts w:ascii="Times New Roman" w:hAnsi="Times New Roman" w:cs="Times New Roman"/>
                <w:sz w:val="24"/>
                <w:szCs w:val="24"/>
                <w:lang w:val="en-US"/>
              </w:rPr>
            </w:pPr>
            <w:r>
              <w:rPr>
                <w:rFonts w:ascii="Times New Roman" w:hAnsi="Times New Roman" w:cs="Times New Roman"/>
                <w:sz w:val="24"/>
                <w:szCs w:val="24"/>
                <w:lang w:val="en-US"/>
              </w:rPr>
              <w:t>40%</w:t>
            </w:r>
          </w:p>
        </w:tc>
        <w:tc>
          <w:tcPr>
            <w:tcW w:w="1539" w:type="pct"/>
          </w:tcPr>
          <w:p w:rsidR="008D30E1" w:rsidRPr="00C70643" w:rsidRDefault="008D30E1" w:rsidP="000A02AC">
            <w:pPr>
              <w:pStyle w:val="ConsPlusNormal"/>
              <w:ind w:firstLine="13"/>
              <w:jc w:val="both"/>
              <w:rPr>
                <w:rFonts w:ascii="Times New Roman" w:hAnsi="Times New Roman" w:cs="Times New Roman"/>
                <w:sz w:val="24"/>
                <w:szCs w:val="24"/>
              </w:rPr>
            </w:pPr>
            <w:r w:rsidRPr="00E9748E">
              <w:rPr>
                <w:rFonts w:ascii="Times New Roman" w:hAnsi="Times New Roman" w:cs="Times New Roman"/>
                <w:sz w:val="24"/>
                <w:szCs w:val="24"/>
              </w:rPr>
              <w:t xml:space="preserve">Отзывы Заказчиков по аналогичным работам, выполненным Участником за последние 36 месяцев до даты размещения извещения о закупке. Отзыв должен быть оформлен на официальном бланке с исходящим номером и подписью уполномоченного лица (сканкопия). В случае, несоответствия указанным требованиям, отзыв Участника не </w:t>
            </w:r>
            <w:r w:rsidRPr="00E9748E">
              <w:rPr>
                <w:rFonts w:ascii="Times New Roman" w:hAnsi="Times New Roman" w:cs="Times New Roman"/>
                <w:sz w:val="24"/>
                <w:szCs w:val="24"/>
              </w:rPr>
              <w:lastRenderedPageBreak/>
              <w:t>учитывается.</w:t>
            </w:r>
          </w:p>
        </w:tc>
        <w:tc>
          <w:tcPr>
            <w:tcW w:w="1053" w:type="pct"/>
          </w:tcPr>
          <w:p w:rsidR="008D30E1" w:rsidRPr="00C70643" w:rsidRDefault="008D30E1" w:rsidP="000A02AC">
            <w:pPr>
              <w:pStyle w:val="ConsPlusNormal"/>
              <w:ind w:firstLine="13"/>
              <w:jc w:val="center"/>
              <w:rPr>
                <w:rFonts w:ascii="Times New Roman" w:hAnsi="Times New Roman" w:cs="Times New Roman"/>
                <w:sz w:val="24"/>
                <w:szCs w:val="24"/>
              </w:rPr>
            </w:pPr>
            <w:r w:rsidRPr="00B91791">
              <w:rPr>
                <w:rFonts w:ascii="Times New Roman" w:hAnsi="Times New Roman" w:cs="Times New Roman"/>
                <w:sz w:val="24"/>
                <w:szCs w:val="24"/>
              </w:rPr>
              <w:lastRenderedPageBreak/>
              <w:t>Участник/субподрядчик (соисполнитель/субпоставщик) / член коллективного участника</w:t>
            </w:r>
          </w:p>
        </w:tc>
      </w:tr>
    </w:tbl>
    <w:p w:rsidR="008D30E1" w:rsidRDefault="008D30E1" w:rsidP="008D30E1">
      <w:pPr>
        <w:spacing w:after="0"/>
      </w:pPr>
    </w:p>
    <w:p w:rsidR="008D30E1" w:rsidRPr="00E9621A" w:rsidRDefault="008D30E1" w:rsidP="008D30E1">
      <w:pPr>
        <w:pStyle w:val="a7"/>
        <w:numPr>
          <w:ilvl w:val="0"/>
          <w:numId w:val="10"/>
        </w:numPr>
        <w:shd w:val="clear" w:color="auto" w:fill="FFFFFF"/>
        <w:autoSpaceDE w:val="0"/>
        <w:autoSpaceDN w:val="0"/>
        <w:spacing w:after="120"/>
        <w:ind w:left="0" w:right="159" w:firstLine="567"/>
        <w:contextualSpacing/>
        <w:jc w:val="both"/>
        <w:rPr>
          <w:rFonts w:ascii="Times New Roman" w:eastAsiaTheme="minorHAnsi" w:hAnsi="Times New Roman"/>
          <w:color w:val="000000"/>
          <w:sz w:val="24"/>
          <w:szCs w:val="24"/>
          <w:lang w:eastAsia="en-US"/>
        </w:rPr>
      </w:pPr>
      <w:r w:rsidRPr="00E9621A">
        <w:rPr>
          <w:rFonts w:ascii="Times New Roman" w:eastAsiaTheme="minorHAnsi" w:hAnsi="Times New Roman"/>
          <w:color w:val="000000"/>
          <w:sz w:val="24"/>
          <w:szCs w:val="24"/>
          <w:lang w:eastAsia="en-US"/>
        </w:rPr>
        <w:t>Расчет рейтинга (оценка) по критерию стоимости заявки (Rsi)</w:t>
      </w:r>
    </w:p>
    <w:p w:rsidR="008D30E1" w:rsidRPr="00F36C8A" w:rsidRDefault="008D30E1" w:rsidP="008D30E1">
      <w:pPr>
        <w:pStyle w:val="Default"/>
        <w:ind w:firstLine="567"/>
        <w:jc w:val="both"/>
      </w:pPr>
      <w:r w:rsidRPr="00F36C8A">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лота: </w:t>
      </w:r>
    </w:p>
    <w:p w:rsidR="008D30E1" w:rsidRDefault="008D30E1" w:rsidP="008D30E1">
      <w:pPr>
        <w:pStyle w:val="Default"/>
        <w:ind w:firstLine="567"/>
        <w:jc w:val="both"/>
      </w:pPr>
    </w:p>
    <w:p w:rsidR="008D30E1" w:rsidRPr="004C23FB" w:rsidRDefault="008D30E1" w:rsidP="008D30E1">
      <w:pPr>
        <w:pStyle w:val="Default"/>
        <w:ind w:firstLine="4253"/>
        <w:jc w:val="both"/>
        <w:rPr>
          <w:lang w:val="en-US"/>
        </w:rPr>
      </w:pPr>
      <w:r w:rsidRPr="00F8687C">
        <w:t xml:space="preserve">         </w:t>
      </w:r>
      <w:r w:rsidRPr="004C23FB">
        <w:rPr>
          <w:lang w:val="en-US"/>
        </w:rPr>
        <w:t>S</w:t>
      </w:r>
      <w:r w:rsidRPr="004C23FB">
        <w:rPr>
          <w:vertAlign w:val="subscript"/>
          <w:lang w:val="en-US"/>
        </w:rPr>
        <w:t>max</w:t>
      </w:r>
      <w:r w:rsidRPr="004C23FB">
        <w:rPr>
          <w:lang w:val="en-US"/>
        </w:rPr>
        <w:t xml:space="preserve"> - S</w:t>
      </w:r>
      <w:r w:rsidRPr="004C23FB">
        <w:rPr>
          <w:vertAlign w:val="subscript"/>
          <w:lang w:val="en-US"/>
        </w:rPr>
        <w:t>i</w:t>
      </w:r>
      <w:r w:rsidRPr="004C23FB">
        <w:rPr>
          <w:lang w:val="en-US"/>
        </w:rPr>
        <w:t xml:space="preserve"> </w:t>
      </w:r>
    </w:p>
    <w:p w:rsidR="008D30E1" w:rsidRPr="004C23FB" w:rsidRDefault="008D30E1" w:rsidP="008D30E1">
      <w:pPr>
        <w:pStyle w:val="Default"/>
        <w:ind w:firstLine="4253"/>
        <w:jc w:val="both"/>
        <w:rPr>
          <w:lang w:val="en-US"/>
        </w:rPr>
      </w:pPr>
      <w:r w:rsidRPr="004C23FB">
        <w:rPr>
          <w:lang w:val="en-US"/>
        </w:rPr>
        <w:t>R</w:t>
      </w:r>
      <w:r w:rsidRPr="004C23FB">
        <w:rPr>
          <w:vertAlign w:val="subscript"/>
          <w:lang w:val="en-US"/>
        </w:rPr>
        <w:t>si</w:t>
      </w:r>
      <w:r w:rsidRPr="004C23FB">
        <w:rPr>
          <w:lang w:val="en-US"/>
        </w:rPr>
        <w:t xml:space="preserve"> = ------------- x 100, </w:t>
      </w:r>
    </w:p>
    <w:p w:rsidR="008D30E1" w:rsidRPr="004C23FB" w:rsidRDefault="008D30E1" w:rsidP="008D30E1">
      <w:pPr>
        <w:pStyle w:val="Default"/>
        <w:ind w:firstLine="4253"/>
        <w:jc w:val="both"/>
        <w:rPr>
          <w:lang w:val="en-US"/>
        </w:rPr>
      </w:pPr>
      <w:r w:rsidRPr="004C23FB">
        <w:rPr>
          <w:lang w:val="en-US"/>
        </w:rPr>
        <w:t xml:space="preserve">          S</w:t>
      </w:r>
      <w:r w:rsidRPr="004C23FB">
        <w:rPr>
          <w:vertAlign w:val="subscript"/>
          <w:lang w:val="en-US"/>
        </w:rPr>
        <w:t>max</w:t>
      </w:r>
      <w:r w:rsidRPr="004C23FB">
        <w:rPr>
          <w:lang w:val="en-US"/>
        </w:rPr>
        <w:t xml:space="preserve"> </w:t>
      </w:r>
    </w:p>
    <w:p w:rsidR="008D30E1" w:rsidRPr="00F8687C" w:rsidRDefault="008D30E1" w:rsidP="008D30E1">
      <w:pPr>
        <w:pStyle w:val="Default"/>
        <w:ind w:firstLine="567"/>
        <w:jc w:val="both"/>
        <w:rPr>
          <w:lang w:val="en-US"/>
        </w:rPr>
      </w:pPr>
    </w:p>
    <w:p w:rsidR="008D30E1" w:rsidRPr="00F4211B" w:rsidRDefault="008D30E1" w:rsidP="008D30E1">
      <w:pPr>
        <w:ind w:firstLine="851"/>
        <w:rPr>
          <w:rFonts w:eastAsia="Calibri"/>
          <w:i/>
          <w:lang w:val="en-US"/>
        </w:rPr>
      </w:pPr>
      <w:r w:rsidRPr="004C23FB">
        <w:rPr>
          <w:rFonts w:eastAsia="Calibri"/>
          <w:i/>
        </w:rPr>
        <w:t>где</w:t>
      </w:r>
      <w:r w:rsidRPr="00F4211B">
        <w:rPr>
          <w:rFonts w:eastAsia="Calibri"/>
          <w:i/>
          <w:lang w:val="en-US"/>
        </w:rPr>
        <w:t xml:space="preserve">: </w:t>
      </w:r>
    </w:p>
    <w:p w:rsidR="008D30E1" w:rsidRPr="004C23FB" w:rsidRDefault="008D30E1" w:rsidP="008D30E1">
      <w:pPr>
        <w:pStyle w:val="Default"/>
        <w:ind w:firstLine="851"/>
        <w:jc w:val="both"/>
        <w:rPr>
          <w:sz w:val="20"/>
          <w:szCs w:val="20"/>
        </w:rPr>
      </w:pPr>
      <w:r w:rsidRPr="004C23FB">
        <w:rPr>
          <w:sz w:val="20"/>
          <w:szCs w:val="20"/>
        </w:rPr>
        <w:t>R</w:t>
      </w:r>
      <w:r w:rsidRPr="004C23FB">
        <w:rPr>
          <w:sz w:val="20"/>
          <w:szCs w:val="20"/>
          <w:vertAlign w:val="subscript"/>
        </w:rPr>
        <w:t>si</w:t>
      </w:r>
      <w:r w:rsidRPr="004C23FB">
        <w:rPr>
          <w:sz w:val="20"/>
          <w:szCs w:val="20"/>
        </w:rPr>
        <w:t xml:space="preserve"> - оценка (рейтинг) i-й заявки по критерию стоимости; </w:t>
      </w:r>
    </w:p>
    <w:p w:rsidR="008D30E1" w:rsidRPr="004C23FB" w:rsidRDefault="008D30E1" w:rsidP="008D30E1">
      <w:pPr>
        <w:pStyle w:val="Default"/>
        <w:ind w:firstLine="851"/>
        <w:jc w:val="both"/>
        <w:rPr>
          <w:sz w:val="20"/>
          <w:szCs w:val="20"/>
        </w:rPr>
      </w:pPr>
      <w:r w:rsidRPr="004C23FB">
        <w:rPr>
          <w:sz w:val="20"/>
          <w:szCs w:val="20"/>
        </w:rPr>
        <w:t>S</w:t>
      </w:r>
      <w:r w:rsidRPr="004C23FB">
        <w:rPr>
          <w:sz w:val="20"/>
          <w:szCs w:val="20"/>
          <w:vertAlign w:val="subscript"/>
        </w:rPr>
        <w:t>max</w:t>
      </w:r>
      <w:r w:rsidRPr="004C23FB">
        <w:rPr>
          <w:sz w:val="20"/>
          <w:szCs w:val="20"/>
        </w:rPr>
        <w:t xml:space="preserve"> - объявленная начальная (максимальная) цена лота; </w:t>
      </w:r>
    </w:p>
    <w:p w:rsidR="008D30E1" w:rsidRPr="004C23FB" w:rsidRDefault="008D30E1" w:rsidP="008D30E1">
      <w:pPr>
        <w:pStyle w:val="Default"/>
        <w:ind w:firstLine="851"/>
        <w:jc w:val="both"/>
        <w:rPr>
          <w:sz w:val="20"/>
          <w:szCs w:val="20"/>
        </w:rPr>
      </w:pPr>
      <w:r w:rsidRPr="004C23FB">
        <w:rPr>
          <w:sz w:val="20"/>
          <w:szCs w:val="20"/>
        </w:rPr>
        <w:t>S</w:t>
      </w:r>
      <w:r w:rsidRPr="004C23FB">
        <w:rPr>
          <w:sz w:val="20"/>
          <w:szCs w:val="20"/>
          <w:vertAlign w:val="subscript"/>
        </w:rPr>
        <w:t>i</w:t>
      </w:r>
      <w:r w:rsidRPr="004C23FB">
        <w:rPr>
          <w:sz w:val="20"/>
          <w:szCs w:val="20"/>
        </w:rPr>
        <w:t xml:space="preserve"> - стоимость заявки i-го участника. </w:t>
      </w:r>
    </w:p>
    <w:p w:rsidR="008D30E1" w:rsidRDefault="008D30E1" w:rsidP="008D30E1">
      <w:pPr>
        <w:pStyle w:val="Default"/>
        <w:ind w:firstLine="567"/>
        <w:jc w:val="both"/>
        <w:rPr>
          <w:highlight w:val="yellow"/>
        </w:rPr>
      </w:pPr>
    </w:p>
    <w:p w:rsidR="008D30E1" w:rsidRDefault="008D30E1" w:rsidP="008D30E1">
      <w:pPr>
        <w:pStyle w:val="Default"/>
        <w:ind w:firstLine="567"/>
        <w:jc w:val="both"/>
      </w:pPr>
      <w:r w:rsidRPr="00AC2654">
        <w:t>В случае,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Для целей оценки заявок по ценовому критерию применяются ценовые предложения участников закупки без НДС</w:t>
      </w:r>
      <w:r>
        <w:t>.</w:t>
      </w:r>
    </w:p>
    <w:p w:rsidR="008D30E1" w:rsidRDefault="008D30E1" w:rsidP="008D30E1">
      <w:pPr>
        <w:pStyle w:val="Default"/>
        <w:ind w:firstLine="567"/>
        <w:jc w:val="both"/>
      </w:pPr>
      <w:r w:rsidRPr="00F36C8A">
        <w:t>Полученное значение R</w:t>
      </w:r>
      <w:r w:rsidRPr="00AC2654">
        <w:t>si</w:t>
      </w:r>
      <w:r w:rsidRPr="00F36C8A">
        <w:t xml:space="preserve"> 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8D30E1" w:rsidRPr="00C173B2" w:rsidRDefault="008D30E1" w:rsidP="008D30E1">
      <w:pPr>
        <w:pStyle w:val="Default"/>
        <w:ind w:firstLine="567"/>
        <w:jc w:val="both"/>
      </w:pPr>
      <w:r w:rsidRPr="00B040C6">
        <w:t>При расчете оценки по ценовому критерию</w:t>
      </w:r>
      <w:r w:rsidRPr="00C173B2">
        <w:t xml:space="preserve">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Si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8D30E1" w:rsidRPr="00C173B2" w:rsidRDefault="008D30E1" w:rsidP="008D30E1">
      <w:pPr>
        <w:pStyle w:val="Default"/>
        <w:ind w:firstLine="567"/>
        <w:jc w:val="both"/>
      </w:pPr>
      <w:r w:rsidRPr="00C173B2">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8D30E1" w:rsidRPr="00C173B2" w:rsidRDefault="008D30E1" w:rsidP="008D30E1">
      <w:pPr>
        <w:pStyle w:val="Default"/>
        <w:ind w:firstLine="567"/>
        <w:jc w:val="both"/>
      </w:pPr>
      <w:r w:rsidRPr="00C173B2">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8D30E1" w:rsidRPr="00C173B2" w:rsidRDefault="008D30E1" w:rsidP="008D30E1">
      <w:pPr>
        <w:pStyle w:val="Default"/>
        <w:ind w:firstLine="567"/>
        <w:jc w:val="both"/>
      </w:pPr>
    </w:p>
    <w:p w:rsidR="008D30E1" w:rsidRPr="00C173B2" w:rsidRDefault="008D30E1" w:rsidP="008D30E1">
      <w:pPr>
        <w:pStyle w:val="Default"/>
        <w:ind w:firstLine="567"/>
        <w:jc w:val="both"/>
      </w:pPr>
      <w:r w:rsidRPr="00C173B2">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не предоставляется в случаях, если:</w:t>
      </w:r>
    </w:p>
    <w:p w:rsidR="008D30E1" w:rsidRPr="00C173B2" w:rsidRDefault="008D30E1" w:rsidP="008D30E1">
      <w:pPr>
        <w:pStyle w:val="Default"/>
        <w:ind w:firstLine="567"/>
        <w:jc w:val="both"/>
      </w:pPr>
      <w:r w:rsidRPr="00C173B2">
        <w:lastRenderedPageBreak/>
        <w:t>а) закупка признана несостоявшейся и договор заключается с единственным участником закупки;</w:t>
      </w:r>
    </w:p>
    <w:p w:rsidR="008D30E1" w:rsidRPr="00C173B2" w:rsidRDefault="008D30E1" w:rsidP="008D30E1">
      <w:pPr>
        <w:pStyle w:val="Default"/>
        <w:ind w:firstLine="567"/>
        <w:jc w:val="both"/>
      </w:pPr>
      <w:r w:rsidRPr="00C173B2">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8D30E1" w:rsidRPr="00C173B2" w:rsidRDefault="008D30E1" w:rsidP="008D30E1">
      <w:pPr>
        <w:pStyle w:val="Default"/>
        <w:ind w:firstLine="567"/>
        <w:jc w:val="both"/>
      </w:pPr>
      <w:r w:rsidRPr="00C173B2">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8D30E1" w:rsidRPr="00C173B2" w:rsidRDefault="008D30E1" w:rsidP="008D30E1">
      <w:pPr>
        <w:pStyle w:val="Default"/>
        <w:ind w:firstLine="567"/>
        <w:jc w:val="both"/>
      </w:pPr>
      <w:r w:rsidRPr="00C173B2">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8D30E1" w:rsidRDefault="008D30E1" w:rsidP="008D30E1">
      <w:pPr>
        <w:pStyle w:val="Default"/>
        <w:ind w:firstLine="567"/>
        <w:jc w:val="both"/>
      </w:pPr>
      <w:r w:rsidRPr="00C173B2">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предложенной участником в окончательном предложении (после проведенной аукционной процедуры понижения цены (переторжки)), на начальную (максимальную) цену договора.</w:t>
      </w:r>
    </w:p>
    <w:p w:rsidR="008D30E1" w:rsidRDefault="008D30E1" w:rsidP="008D30E1">
      <w:pPr>
        <w:pStyle w:val="Default"/>
        <w:ind w:firstLine="567"/>
        <w:jc w:val="both"/>
      </w:pPr>
    </w:p>
    <w:p w:rsidR="008D30E1" w:rsidRPr="005F27A9" w:rsidRDefault="008D30E1" w:rsidP="008D30E1">
      <w:pPr>
        <w:pStyle w:val="a7"/>
        <w:numPr>
          <w:ilvl w:val="0"/>
          <w:numId w:val="10"/>
        </w:numPr>
        <w:shd w:val="clear" w:color="auto" w:fill="FFFFFF"/>
        <w:autoSpaceDE w:val="0"/>
        <w:autoSpaceDN w:val="0"/>
        <w:spacing w:after="120"/>
        <w:ind w:left="0" w:right="159" w:firstLine="567"/>
        <w:contextualSpacing/>
        <w:jc w:val="both"/>
        <w:rPr>
          <w:rFonts w:ascii="Times New Roman" w:eastAsiaTheme="minorHAnsi" w:hAnsi="Times New Roman"/>
          <w:color w:val="000000"/>
          <w:sz w:val="24"/>
          <w:szCs w:val="24"/>
          <w:lang w:eastAsia="en-US"/>
        </w:rPr>
      </w:pPr>
      <w:r w:rsidRPr="005F27A9">
        <w:rPr>
          <w:rFonts w:ascii="Times New Roman" w:eastAsiaTheme="minorHAnsi" w:hAnsi="Times New Roman"/>
          <w:color w:val="000000"/>
          <w:sz w:val="24"/>
          <w:szCs w:val="24"/>
          <w:lang w:eastAsia="en-US"/>
        </w:rPr>
        <w:t>Расчет рейтинга (оценка) по критерию «Опыт выполнения аналогичных работ/услуг/поставок»</w:t>
      </w:r>
      <w:r>
        <w:rPr>
          <w:rFonts w:ascii="Times New Roman" w:eastAsiaTheme="minorHAnsi" w:hAnsi="Times New Roman"/>
          <w:color w:val="000000"/>
          <w:sz w:val="24"/>
          <w:szCs w:val="24"/>
          <w:lang w:eastAsia="en-US"/>
        </w:rPr>
        <w:t>.</w:t>
      </w:r>
    </w:p>
    <w:p w:rsidR="008D30E1" w:rsidRPr="00A848B0" w:rsidRDefault="008D30E1" w:rsidP="008D30E1">
      <w:pPr>
        <w:pStyle w:val="ConsPlusNormal"/>
        <w:ind w:left="560" w:firstLine="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К</w:t>
      </w:r>
      <w:r w:rsidRPr="00A848B0">
        <w:rPr>
          <w:rFonts w:ascii="Times New Roman" w:eastAsia="Calibri" w:hAnsi="Times New Roman" w:cs="Times New Roman"/>
          <w:sz w:val="24"/>
          <w:szCs w:val="24"/>
          <w:lang w:eastAsia="en-US"/>
        </w:rPr>
        <w:t>онкретные виды аналогичных работ/услуг/поставок указаны в Техническом задании (приложение 1 к настоящей документации) за последние 36 месяцев до даты размещения извещения о закупке.</w:t>
      </w:r>
    </w:p>
    <w:p w:rsidR="008D30E1" w:rsidRDefault="008D30E1" w:rsidP="008D30E1">
      <w:pPr>
        <w:pStyle w:val="ConsPlusNormal"/>
        <w:ind w:left="560" w:firstLine="0"/>
        <w:rPr>
          <w:rFonts w:ascii="Times New Roman" w:eastAsia="Calibri" w:hAnsi="Times New Roman" w:cs="Times New Roman"/>
          <w:sz w:val="24"/>
          <w:szCs w:val="24"/>
          <w:lang w:eastAsia="en-US"/>
        </w:rPr>
      </w:pPr>
      <w:r w:rsidRPr="00907920">
        <w:rPr>
          <w:rFonts w:ascii="Times New Roman" w:eastAsia="Calibri" w:hAnsi="Times New Roman" w:cs="Times New Roman"/>
          <w:sz w:val="24"/>
          <w:szCs w:val="24"/>
          <w:lang w:eastAsia="en-US"/>
        </w:rPr>
        <w:t>Аналогичными с предметом закупки работами/услугами/поставками являются завершенные работы/услуги/поставки</w:t>
      </w:r>
      <w:r>
        <w:rPr>
          <w:rFonts w:ascii="Times New Roman" w:eastAsia="Calibri" w:hAnsi="Times New Roman" w:cs="Times New Roman"/>
          <w:sz w:val="24"/>
          <w:szCs w:val="24"/>
          <w:lang w:eastAsia="en-US"/>
        </w:rPr>
        <w:t>.</w:t>
      </w:r>
    </w:p>
    <w:p w:rsidR="008D30E1" w:rsidRDefault="008D30E1" w:rsidP="008D30E1">
      <w:pPr>
        <w:pStyle w:val="ConsPlusNormal"/>
        <w:ind w:left="560" w:firstLine="0"/>
        <w:rPr>
          <w:rFonts w:ascii="Times New Roman" w:eastAsia="Calibri" w:hAnsi="Times New Roman" w:cs="Times New Roman"/>
          <w:sz w:val="24"/>
          <w:szCs w:val="24"/>
          <w:lang w:eastAsia="en-US"/>
        </w:rPr>
      </w:pPr>
    </w:p>
    <w:p w:rsidR="008D30E1" w:rsidRPr="00D612EE" w:rsidRDefault="008D30E1" w:rsidP="008D30E1">
      <w:pPr>
        <w:pStyle w:val="ConsPlusNormal"/>
        <w:ind w:firstLine="0"/>
        <w:rPr>
          <w:rFonts w:ascii="Times New Roman" w:eastAsia="Calibri" w:hAnsi="Times New Roman" w:cs="Times New Roman"/>
          <w:i/>
          <w:color w:val="0070C0"/>
          <w:sz w:val="24"/>
          <w:szCs w:val="24"/>
          <w:lang w:eastAsia="en-US"/>
        </w:rPr>
      </w:pPr>
      <w:r w:rsidRPr="00D612EE">
        <w:rPr>
          <w:rFonts w:ascii="Times New Roman" w:eastAsia="Calibri" w:hAnsi="Times New Roman" w:cs="Times New Roman"/>
          <w:i/>
          <w:color w:val="0070C0"/>
          <w:sz w:val="24"/>
          <w:szCs w:val="24"/>
          <w:lang w:eastAsia="en-US"/>
        </w:rPr>
        <w:t>при строительстве/реконструкции/ремонте указать</w:t>
      </w:r>
      <w:r>
        <w:rPr>
          <w:rFonts w:ascii="Times New Roman" w:eastAsia="Calibri" w:hAnsi="Times New Roman" w:cs="Times New Roman"/>
          <w:i/>
          <w:color w:val="0070C0"/>
          <w:sz w:val="24"/>
          <w:szCs w:val="24"/>
          <w:lang w:eastAsia="en-US"/>
        </w:rPr>
        <w:t xml:space="preserve"> следующее</w:t>
      </w:r>
      <w:r w:rsidRPr="00D612EE">
        <w:rPr>
          <w:rFonts w:ascii="Times New Roman" w:eastAsia="Calibri" w:hAnsi="Times New Roman" w:cs="Times New Roman"/>
          <w:i/>
          <w:color w:val="0070C0"/>
          <w:sz w:val="24"/>
          <w:szCs w:val="24"/>
          <w:lang w:eastAsia="en-US"/>
        </w:rPr>
        <w:t>:</w:t>
      </w:r>
    </w:p>
    <w:p w:rsidR="008D30E1" w:rsidRDefault="008D30E1" w:rsidP="008D30E1">
      <w:pPr>
        <w:pStyle w:val="ConsPlusNormal"/>
        <w:ind w:firstLine="560"/>
        <w:rPr>
          <w:rFonts w:ascii="Times New Roman" w:eastAsia="Calibri" w:hAnsi="Times New Roman" w:cs="Times New Roman"/>
          <w:sz w:val="24"/>
          <w:szCs w:val="24"/>
          <w:lang w:eastAsia="en-US"/>
        </w:rPr>
      </w:pPr>
      <w:r w:rsidRPr="005F27A9">
        <w:rPr>
          <w:rFonts w:ascii="Times New Roman" w:eastAsiaTheme="minorHAnsi" w:hAnsi="Times New Roman"/>
          <w:color w:val="000000"/>
          <w:sz w:val="24"/>
          <w:szCs w:val="24"/>
          <w:lang w:eastAsia="en-US"/>
        </w:rPr>
        <w:t>Расчет рейтинга (оценка) по критерию</w:t>
      </w:r>
      <w:r w:rsidRPr="005F27A9">
        <w:rPr>
          <w:rFonts w:ascii="Times New Roman" w:eastAsia="Calibri" w:hAnsi="Times New Roman" w:cs="Times New Roman"/>
          <w:sz w:val="24"/>
          <w:szCs w:val="24"/>
          <w:lang w:eastAsia="en-US"/>
        </w:rPr>
        <w:t xml:space="preserve"> </w:t>
      </w:r>
      <w:r>
        <w:rPr>
          <w:rFonts w:ascii="Times New Roman" w:eastAsia="Calibri" w:hAnsi="Times New Roman" w:cs="Times New Roman"/>
          <w:sz w:val="24"/>
          <w:szCs w:val="24"/>
          <w:lang w:eastAsia="en-US"/>
        </w:rPr>
        <w:t>«</w:t>
      </w:r>
      <w:r w:rsidRPr="005F27A9">
        <w:rPr>
          <w:rFonts w:ascii="Times New Roman" w:eastAsia="Calibri" w:hAnsi="Times New Roman" w:cs="Times New Roman"/>
          <w:sz w:val="24"/>
          <w:szCs w:val="24"/>
          <w:lang w:eastAsia="en-US"/>
        </w:rPr>
        <w:t>Опыт выполнения аналогичных работ</w:t>
      </w:r>
      <w:r>
        <w:rPr>
          <w:rFonts w:ascii="Times New Roman" w:eastAsia="Calibri" w:hAnsi="Times New Roman" w:cs="Times New Roman"/>
          <w:sz w:val="24"/>
          <w:szCs w:val="24"/>
          <w:lang w:eastAsia="en-US"/>
        </w:rPr>
        <w:t>».</w:t>
      </w:r>
    </w:p>
    <w:p w:rsidR="008D30E1" w:rsidRDefault="008D30E1" w:rsidP="008D30E1">
      <w:pPr>
        <w:pStyle w:val="ConsPlusNormal"/>
        <w:ind w:left="560" w:firstLine="0"/>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К</w:t>
      </w:r>
      <w:r w:rsidRPr="005F27A9">
        <w:rPr>
          <w:rFonts w:ascii="Times New Roman" w:eastAsia="Calibri" w:hAnsi="Times New Roman" w:cs="Times New Roman"/>
          <w:sz w:val="24"/>
          <w:szCs w:val="24"/>
          <w:lang w:eastAsia="en-US"/>
        </w:rPr>
        <w:t xml:space="preserve">онкретные виды аналогичных работ указаны в Техническом задании (приложение 1 к настоящей документации) за последние 36 месяцев* до даты размещения извещения о закупке. </w:t>
      </w:r>
    </w:p>
    <w:p w:rsidR="008D30E1" w:rsidRPr="005F27A9" w:rsidRDefault="008D30E1" w:rsidP="008D30E1">
      <w:pPr>
        <w:pStyle w:val="ConsPlusNormal"/>
        <w:ind w:left="560" w:firstLine="0"/>
        <w:jc w:val="both"/>
        <w:rPr>
          <w:rFonts w:ascii="Times New Roman" w:eastAsia="Calibri" w:hAnsi="Times New Roman" w:cs="Times New Roman"/>
          <w:sz w:val="24"/>
          <w:szCs w:val="24"/>
          <w:lang w:eastAsia="en-US"/>
        </w:rPr>
      </w:pPr>
      <w:r w:rsidRPr="005F27A9">
        <w:rPr>
          <w:rFonts w:ascii="Times New Roman" w:eastAsia="Calibri" w:hAnsi="Times New Roman" w:cs="Times New Roman"/>
          <w:sz w:val="24"/>
          <w:szCs w:val="24"/>
          <w:lang w:eastAsia="en-US"/>
        </w:rPr>
        <w:t>Аналогичными с предметом закупки работами являются завершенные работы на объе</w:t>
      </w:r>
      <w:r>
        <w:rPr>
          <w:rFonts w:ascii="Times New Roman" w:eastAsia="Calibri" w:hAnsi="Times New Roman" w:cs="Times New Roman"/>
          <w:sz w:val="24"/>
          <w:szCs w:val="24"/>
          <w:lang w:eastAsia="en-US"/>
        </w:rPr>
        <w:t>ктах классом напряжения равным</w:t>
      </w:r>
      <w:r w:rsidRPr="005F27A9">
        <w:rPr>
          <w:rFonts w:ascii="Times New Roman" w:eastAsia="Calibri" w:hAnsi="Times New Roman" w:cs="Times New Roman"/>
          <w:sz w:val="24"/>
          <w:szCs w:val="24"/>
          <w:lang w:eastAsia="en-US"/>
        </w:rPr>
        <w:t xml:space="preserve"> (указать класс напряжения объекта от и до, например, 0,4-10 кВ.  </w:t>
      </w:r>
    </w:p>
    <w:p w:rsidR="008D30E1" w:rsidRPr="005F27A9" w:rsidRDefault="008D30E1" w:rsidP="008D30E1">
      <w:pPr>
        <w:pStyle w:val="ConsPlusNormal"/>
        <w:ind w:left="560"/>
        <w:rPr>
          <w:rFonts w:ascii="Times New Roman" w:eastAsia="Calibri" w:hAnsi="Times New Roman" w:cs="Times New Roman"/>
          <w:sz w:val="24"/>
          <w:szCs w:val="24"/>
          <w:lang w:eastAsia="en-US"/>
        </w:rPr>
      </w:pPr>
    </w:p>
    <w:p w:rsidR="008D30E1" w:rsidRPr="005F27A9" w:rsidRDefault="008D30E1" w:rsidP="008D30E1">
      <w:pPr>
        <w:pStyle w:val="ConsPlusNormal"/>
        <w:ind w:left="560" w:firstLine="0"/>
        <w:jc w:val="both"/>
        <w:rPr>
          <w:rFonts w:ascii="Times New Roman" w:eastAsia="Calibri" w:hAnsi="Times New Roman" w:cs="Times New Roman"/>
          <w:sz w:val="24"/>
          <w:szCs w:val="24"/>
          <w:lang w:eastAsia="en-US"/>
        </w:rPr>
      </w:pPr>
      <w:r w:rsidRPr="005F27A9">
        <w:rPr>
          <w:rFonts w:ascii="Times New Roman" w:eastAsia="Calibri" w:hAnsi="Times New Roman" w:cs="Times New Roman"/>
          <w:sz w:val="24"/>
          <w:szCs w:val="24"/>
          <w:lang w:eastAsia="en-US"/>
        </w:rPr>
        <w:t xml:space="preserve">* для ХМАО, ЯНАО указать: в местностях, приравненных к Крайнему Северу (районам Крайнего Севера). </w:t>
      </w:r>
      <w:r w:rsidRPr="00245BC5">
        <w:rPr>
          <w:rFonts w:ascii="Times New Roman" w:eastAsia="Calibri" w:hAnsi="Times New Roman" w:cs="Times New Roman"/>
          <w:i/>
          <w:color w:val="0070C0"/>
          <w:sz w:val="24"/>
          <w:szCs w:val="24"/>
          <w:lang w:eastAsia="en-US"/>
        </w:rPr>
        <w:t>Данный опыт указывается в случае необходимости и обоснованности. В противном случае рассматривается опыт на всей территории Российской Федерации.</w:t>
      </w:r>
    </w:p>
    <w:p w:rsidR="008D30E1" w:rsidRPr="005F27A9" w:rsidRDefault="008D30E1" w:rsidP="008D30E1">
      <w:pPr>
        <w:pStyle w:val="ConsPlusNormal"/>
        <w:ind w:left="560"/>
        <w:rPr>
          <w:rFonts w:ascii="Times New Roman" w:eastAsia="Calibri" w:hAnsi="Times New Roman" w:cs="Times New Roman"/>
          <w:sz w:val="24"/>
          <w:szCs w:val="24"/>
          <w:lang w:eastAsia="en-US"/>
        </w:rPr>
      </w:pPr>
    </w:p>
    <w:tbl>
      <w:tblPr>
        <w:tblStyle w:val="a3"/>
        <w:tblW w:w="0" w:type="auto"/>
        <w:tblInd w:w="560" w:type="dxa"/>
        <w:tblLook w:val="04A0" w:firstRow="1" w:lastRow="0" w:firstColumn="1" w:lastColumn="0" w:noHBand="0" w:noVBand="1"/>
      </w:tblPr>
      <w:tblGrid>
        <w:gridCol w:w="5092"/>
        <w:gridCol w:w="5092"/>
        <w:gridCol w:w="5092"/>
      </w:tblGrid>
      <w:tr w:rsidR="008D30E1" w:rsidTr="000A02AC">
        <w:trPr>
          <w:trHeight w:val="985"/>
        </w:trPr>
        <w:tc>
          <w:tcPr>
            <w:tcW w:w="5092" w:type="dxa"/>
            <w:vAlign w:val="center"/>
          </w:tcPr>
          <w:p w:rsidR="008D30E1" w:rsidRPr="00C173B2" w:rsidRDefault="008D30E1" w:rsidP="000A02AC">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Балл</w:t>
            </w:r>
          </w:p>
        </w:tc>
        <w:tc>
          <w:tcPr>
            <w:tcW w:w="10184" w:type="dxa"/>
            <w:gridSpan w:val="2"/>
            <w:vAlign w:val="center"/>
          </w:tcPr>
          <w:p w:rsidR="008D30E1" w:rsidRPr="00F30820" w:rsidRDefault="008D30E1" w:rsidP="000A02AC">
            <w:pPr>
              <w:spacing w:after="0" w:line="240" w:lineRule="auto"/>
              <w:jc w:val="center"/>
              <w:rPr>
                <w:rFonts w:ascii="Times New Roman" w:eastAsia="Times New Roman" w:hAnsi="Times New Roman" w:cs="Times New Roman"/>
                <w:b/>
                <w:bCs/>
                <w:sz w:val="24"/>
                <w:szCs w:val="24"/>
                <w:lang w:eastAsia="ru-RU"/>
              </w:rPr>
            </w:pPr>
            <w:r w:rsidRPr="00F30820">
              <w:rPr>
                <w:rFonts w:ascii="Times New Roman" w:eastAsia="Times New Roman" w:hAnsi="Times New Roman" w:cs="Times New Roman"/>
                <w:b/>
                <w:bCs/>
                <w:sz w:val="24"/>
                <w:szCs w:val="24"/>
                <w:lang w:eastAsia="ru-RU"/>
              </w:rPr>
              <w:t>Порядок оценки по критерию</w:t>
            </w:r>
          </w:p>
        </w:tc>
      </w:tr>
      <w:tr w:rsidR="008D30E1" w:rsidTr="000A02AC">
        <w:trPr>
          <w:trHeight w:val="570"/>
        </w:trPr>
        <w:tc>
          <w:tcPr>
            <w:tcW w:w="5092" w:type="dxa"/>
            <w:vAlign w:val="bottom"/>
          </w:tcPr>
          <w:p w:rsidR="008D30E1" w:rsidRPr="00C173B2" w:rsidRDefault="008D30E1" w:rsidP="000A02AC">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0</w:t>
            </w:r>
          </w:p>
        </w:tc>
        <w:tc>
          <w:tcPr>
            <w:tcW w:w="5092" w:type="dxa"/>
            <w:vAlign w:val="center"/>
          </w:tcPr>
          <w:p w:rsidR="008D30E1" w:rsidRPr="00C173B2" w:rsidRDefault="008D30E1" w:rsidP="000A02AC">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-80,1%...-100%</w:t>
            </w:r>
          </w:p>
        </w:tc>
        <w:tc>
          <w:tcPr>
            <w:tcW w:w="5092" w:type="dxa"/>
            <w:vMerge w:val="restart"/>
          </w:tcPr>
          <w:p w:rsidR="008D30E1" w:rsidRPr="00F30820" w:rsidRDefault="008D30E1" w:rsidP="000A02AC">
            <w:pPr>
              <w:pStyle w:val="ConsPlusNormal"/>
              <w:ind w:firstLine="0"/>
              <w:rPr>
                <w:rFonts w:ascii="Times New Roman" w:eastAsia="Calibri" w:hAnsi="Times New Roman" w:cs="Times New Roman"/>
                <w:sz w:val="22"/>
                <w:szCs w:val="24"/>
                <w:lang w:eastAsia="en-US"/>
              </w:rPr>
            </w:pPr>
            <w:r w:rsidRPr="00F30820">
              <w:rPr>
                <w:rFonts w:ascii="Calibri" w:hAnsi="Calibri" w:cs="Times New Roman"/>
                <w:noProof/>
                <w:color w:val="000000"/>
                <w:sz w:val="22"/>
              </w:rPr>
              <w:drawing>
                <wp:anchor distT="0" distB="0" distL="114300" distR="114300" simplePos="0" relativeHeight="251659264" behindDoc="0" locked="0" layoutInCell="1" allowOverlap="1" wp14:anchorId="1438AA34" wp14:editId="5CE65126">
                  <wp:simplePos x="0" y="0"/>
                  <wp:positionH relativeFrom="column">
                    <wp:posOffset>84813</wp:posOffset>
                  </wp:positionH>
                  <wp:positionV relativeFrom="paragraph">
                    <wp:posOffset>1521902</wp:posOffset>
                  </wp:positionV>
                  <wp:extent cx="1494845" cy="556260"/>
                  <wp:effectExtent l="0" t="0" r="0" b="0"/>
                  <wp:wrapNone/>
                  <wp:docPr id="1" name="Рисунок 1"/>
                  <wp:cNvGraphicFramePr/>
                  <a:graphic xmlns:a="http://schemas.openxmlformats.org/drawingml/2006/main">
                    <a:graphicData uri="http://schemas.openxmlformats.org/drawingml/2006/picture">
                      <pic:pic xmlns:pic="http://schemas.openxmlformats.org/drawingml/2006/picture">
                        <pic:nvPicPr>
                          <pic:cNvPr id="2" name="Object 16"/>
                          <pic:cNvPicPr>
                            <a:picLocks noChangeAspect="1"/>
                          </pic:cNvPicPr>
                        </pic:nvPicPr>
                        <pic:blipFill>
                          <a:blip r:embed="rId13"/>
                          <a:stretch>
                            <a:fillRect/>
                          </a:stretch>
                        </pic:blipFill>
                        <pic:spPr>
                          <a:xfrm>
                            <a:off x="0" y="0"/>
                            <a:ext cx="1495790" cy="556612"/>
                          </a:xfrm>
                          <a:prstGeom prst="rect">
                            <a:avLst/>
                          </a:prstGeom>
                        </pic:spPr>
                      </pic:pic>
                    </a:graphicData>
                  </a:graphic>
                  <wp14:sizeRelH relativeFrom="page">
                    <wp14:pctWidth>0</wp14:pctWidth>
                  </wp14:sizeRelH>
                  <wp14:sizeRelV relativeFrom="page">
                    <wp14:pctHeight>0</wp14:pctHeight>
                  </wp14:sizeRelV>
                </wp:anchor>
              </w:drawing>
            </w:r>
            <w:r w:rsidRPr="00C173B2">
              <w:rPr>
                <w:rFonts w:ascii="Times New Roman" w:hAnsi="Times New Roman" w:cs="Times New Roman"/>
                <w:sz w:val="22"/>
                <w:szCs w:val="24"/>
              </w:rPr>
              <w:t xml:space="preserve">Оценивается разница в % между объемом выполненных аналогичных работ/услуг/поставок и </w:t>
            </w:r>
            <w:r w:rsidRPr="00C173B2">
              <w:rPr>
                <w:rFonts w:ascii="Times New Roman" w:hAnsi="Times New Roman" w:cs="Times New Roman"/>
                <w:sz w:val="22"/>
                <w:szCs w:val="24"/>
              </w:rPr>
              <w:lastRenderedPageBreak/>
              <w:t>объема, требуемого к выполнению работ/услуг/поставок в денежном выражении (в случае привлечения субподрядчиков, оценивается для генподрядчика и субподрядчиков отдельно согласно распределению объемов работ)</w:t>
            </w:r>
            <w:r w:rsidRPr="00C173B2">
              <w:rPr>
                <w:rFonts w:ascii="Times New Roman" w:hAnsi="Times New Roman" w:cs="Times New Roman"/>
                <w:sz w:val="22"/>
                <w:szCs w:val="24"/>
              </w:rPr>
              <w:br/>
              <w:t>Расчет значения производится по следующей формуле:</w:t>
            </w:r>
            <w:r w:rsidRPr="00C173B2">
              <w:rPr>
                <w:rFonts w:ascii="Times New Roman" w:hAnsi="Times New Roman" w:cs="Times New Roman"/>
                <w:sz w:val="22"/>
                <w:szCs w:val="24"/>
              </w:rPr>
              <w:br/>
            </w:r>
            <w:r w:rsidRPr="00C173B2">
              <w:rPr>
                <w:rFonts w:ascii="Times New Roman" w:hAnsi="Times New Roman" w:cs="Times New Roman"/>
                <w:sz w:val="22"/>
                <w:szCs w:val="24"/>
              </w:rPr>
              <w:br/>
            </w:r>
            <w:r w:rsidRPr="00C173B2">
              <w:rPr>
                <w:rFonts w:ascii="Times New Roman" w:hAnsi="Times New Roman" w:cs="Times New Roman"/>
                <w:sz w:val="22"/>
                <w:szCs w:val="24"/>
              </w:rPr>
              <w:br/>
            </w:r>
            <w:r w:rsidRPr="00C173B2">
              <w:rPr>
                <w:rFonts w:ascii="Times New Roman" w:hAnsi="Times New Roman" w:cs="Times New Roman"/>
                <w:sz w:val="22"/>
                <w:szCs w:val="24"/>
              </w:rPr>
              <w:br/>
            </w:r>
            <w:r w:rsidRPr="00C173B2">
              <w:rPr>
                <w:rFonts w:ascii="Times New Roman" w:hAnsi="Times New Roman" w:cs="Times New Roman"/>
                <w:sz w:val="22"/>
                <w:szCs w:val="24"/>
              </w:rPr>
              <w:br/>
              <w:t>Оi - балл i-й заявки по критерию Опыт выполнения аналогичных договоров;</w:t>
            </w:r>
            <w:r w:rsidRPr="00C173B2">
              <w:rPr>
                <w:rFonts w:ascii="Times New Roman" w:hAnsi="Times New Roman" w:cs="Times New Roman"/>
                <w:sz w:val="22"/>
                <w:szCs w:val="24"/>
              </w:rPr>
              <w:br/>
              <w:t>ОАmax -  объем аналогичных договоров, требуемый к выполнению работ/услуг/поставок в денежном выражении, равный начальной (максимальной) цене договора (цена лота), установленной в Конкурсной (Закупочной) документации;</w:t>
            </w:r>
            <w:r w:rsidRPr="00C173B2">
              <w:rPr>
                <w:rFonts w:ascii="Times New Roman" w:hAnsi="Times New Roman" w:cs="Times New Roman"/>
                <w:sz w:val="22"/>
                <w:szCs w:val="24"/>
              </w:rPr>
              <w:br/>
              <w:t>ОАi - объем выполненных аналогичных</w:t>
            </w:r>
            <w:r w:rsidRPr="00C173B2">
              <w:rPr>
                <w:rFonts w:ascii="Times New Roman" w:hAnsi="Times New Roman" w:cs="Times New Roman"/>
                <w:color w:val="0066CC"/>
                <w:sz w:val="22"/>
                <w:szCs w:val="24"/>
              </w:rPr>
              <w:t xml:space="preserve"> </w:t>
            </w:r>
            <w:r w:rsidRPr="008C383B">
              <w:rPr>
                <w:rFonts w:ascii="Times New Roman" w:hAnsi="Times New Roman" w:cs="Times New Roman"/>
                <w:sz w:val="22"/>
                <w:szCs w:val="24"/>
              </w:rPr>
              <w:t xml:space="preserve">работ/услуг/поставок в денежном выражении </w:t>
            </w:r>
            <w:r w:rsidRPr="00C173B2">
              <w:rPr>
                <w:rFonts w:ascii="Times New Roman" w:hAnsi="Times New Roman" w:cs="Times New Roman"/>
                <w:sz w:val="22"/>
                <w:szCs w:val="24"/>
              </w:rPr>
              <w:t>i-го участника.</w:t>
            </w:r>
            <w:r w:rsidRPr="00C173B2">
              <w:rPr>
                <w:rFonts w:ascii="Times New Roman" w:hAnsi="Times New Roman" w:cs="Times New Roman"/>
                <w:sz w:val="22"/>
                <w:szCs w:val="24"/>
              </w:rPr>
              <w:br/>
            </w:r>
            <w:r w:rsidRPr="00C173B2">
              <w:rPr>
                <w:rFonts w:ascii="Times New Roman" w:hAnsi="Times New Roman" w:cs="Times New Roman"/>
                <w:sz w:val="22"/>
                <w:szCs w:val="24"/>
              </w:rPr>
              <w:br/>
              <w:t>В случае не предоставления справки об опыте выполнения аналогичных работ присваивается: - 5 баллов;</w:t>
            </w:r>
            <w:r w:rsidRPr="00C173B2">
              <w:rPr>
                <w:rFonts w:ascii="Times New Roman" w:hAnsi="Times New Roman" w:cs="Times New Roman"/>
                <w:sz w:val="22"/>
                <w:szCs w:val="24"/>
              </w:rPr>
              <w:br/>
              <w:t>В случае отсутствия сумм по аналогичным договорам в справке об опыте выполнения аналогичных договоров присваивается: -5 баллов.</w:t>
            </w:r>
          </w:p>
        </w:tc>
      </w:tr>
      <w:tr w:rsidR="008D30E1" w:rsidTr="000A02AC">
        <w:trPr>
          <w:trHeight w:val="687"/>
        </w:trPr>
        <w:tc>
          <w:tcPr>
            <w:tcW w:w="5092" w:type="dxa"/>
            <w:vAlign w:val="bottom"/>
          </w:tcPr>
          <w:p w:rsidR="008D30E1" w:rsidRPr="00C173B2" w:rsidRDefault="008D30E1" w:rsidP="000A02AC">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lastRenderedPageBreak/>
              <w:t>1</w:t>
            </w:r>
          </w:p>
        </w:tc>
        <w:tc>
          <w:tcPr>
            <w:tcW w:w="5092" w:type="dxa"/>
            <w:vAlign w:val="center"/>
          </w:tcPr>
          <w:p w:rsidR="008D30E1" w:rsidRPr="00C173B2" w:rsidRDefault="008D30E1" w:rsidP="000A02AC">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-60,1%...-80%</w:t>
            </w:r>
          </w:p>
        </w:tc>
        <w:tc>
          <w:tcPr>
            <w:tcW w:w="5092" w:type="dxa"/>
            <w:vMerge/>
          </w:tcPr>
          <w:p w:rsidR="008D30E1" w:rsidRDefault="008D30E1" w:rsidP="000A02AC">
            <w:pPr>
              <w:pStyle w:val="ConsPlusNormal"/>
              <w:ind w:firstLine="0"/>
              <w:rPr>
                <w:rFonts w:ascii="Times New Roman" w:eastAsia="Calibri" w:hAnsi="Times New Roman" w:cs="Times New Roman"/>
                <w:sz w:val="24"/>
                <w:szCs w:val="24"/>
                <w:lang w:eastAsia="en-US"/>
              </w:rPr>
            </w:pPr>
          </w:p>
        </w:tc>
      </w:tr>
      <w:tr w:rsidR="008D30E1" w:rsidTr="000A02AC">
        <w:trPr>
          <w:trHeight w:val="548"/>
        </w:trPr>
        <w:tc>
          <w:tcPr>
            <w:tcW w:w="5092" w:type="dxa"/>
            <w:vAlign w:val="bottom"/>
          </w:tcPr>
          <w:p w:rsidR="008D30E1" w:rsidRPr="00C173B2" w:rsidRDefault="008D30E1" w:rsidP="000A02AC">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2</w:t>
            </w:r>
          </w:p>
        </w:tc>
        <w:tc>
          <w:tcPr>
            <w:tcW w:w="5092" w:type="dxa"/>
            <w:vAlign w:val="center"/>
          </w:tcPr>
          <w:p w:rsidR="008D30E1" w:rsidRPr="00C173B2" w:rsidRDefault="008D30E1" w:rsidP="000A02AC">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-40,1%...-60%</w:t>
            </w:r>
          </w:p>
        </w:tc>
        <w:tc>
          <w:tcPr>
            <w:tcW w:w="5092" w:type="dxa"/>
            <w:vMerge/>
          </w:tcPr>
          <w:p w:rsidR="008D30E1" w:rsidRDefault="008D30E1" w:rsidP="000A02AC">
            <w:pPr>
              <w:pStyle w:val="ConsPlusNormal"/>
              <w:ind w:firstLine="0"/>
              <w:rPr>
                <w:rFonts w:ascii="Times New Roman" w:eastAsia="Calibri" w:hAnsi="Times New Roman" w:cs="Times New Roman"/>
                <w:sz w:val="24"/>
                <w:szCs w:val="24"/>
                <w:lang w:eastAsia="en-US"/>
              </w:rPr>
            </w:pPr>
          </w:p>
        </w:tc>
      </w:tr>
      <w:tr w:rsidR="008D30E1" w:rsidTr="000A02AC">
        <w:trPr>
          <w:trHeight w:val="681"/>
        </w:trPr>
        <w:tc>
          <w:tcPr>
            <w:tcW w:w="5092" w:type="dxa"/>
            <w:vAlign w:val="bottom"/>
          </w:tcPr>
          <w:p w:rsidR="008D30E1" w:rsidRPr="00C173B2" w:rsidRDefault="008D30E1" w:rsidP="000A02AC">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3</w:t>
            </w:r>
          </w:p>
        </w:tc>
        <w:tc>
          <w:tcPr>
            <w:tcW w:w="5092" w:type="dxa"/>
            <w:vAlign w:val="center"/>
          </w:tcPr>
          <w:p w:rsidR="008D30E1" w:rsidRPr="00C173B2" w:rsidRDefault="008D30E1" w:rsidP="000A02AC">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 xml:space="preserve">- 20,1%...-40% </w:t>
            </w:r>
          </w:p>
        </w:tc>
        <w:tc>
          <w:tcPr>
            <w:tcW w:w="5092" w:type="dxa"/>
            <w:vMerge/>
          </w:tcPr>
          <w:p w:rsidR="008D30E1" w:rsidRDefault="008D30E1" w:rsidP="000A02AC">
            <w:pPr>
              <w:pStyle w:val="ConsPlusNormal"/>
              <w:ind w:firstLine="0"/>
              <w:rPr>
                <w:rFonts w:ascii="Times New Roman" w:eastAsia="Calibri" w:hAnsi="Times New Roman" w:cs="Times New Roman"/>
                <w:sz w:val="24"/>
                <w:szCs w:val="24"/>
                <w:lang w:eastAsia="en-US"/>
              </w:rPr>
            </w:pPr>
          </w:p>
        </w:tc>
      </w:tr>
      <w:tr w:rsidR="008D30E1" w:rsidTr="000A02AC">
        <w:trPr>
          <w:trHeight w:val="826"/>
        </w:trPr>
        <w:tc>
          <w:tcPr>
            <w:tcW w:w="5092" w:type="dxa"/>
            <w:vAlign w:val="bottom"/>
          </w:tcPr>
          <w:p w:rsidR="008D30E1" w:rsidRPr="00C173B2" w:rsidRDefault="008D30E1" w:rsidP="000A02AC">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4</w:t>
            </w:r>
          </w:p>
        </w:tc>
        <w:tc>
          <w:tcPr>
            <w:tcW w:w="5092" w:type="dxa"/>
            <w:vAlign w:val="center"/>
          </w:tcPr>
          <w:p w:rsidR="008D30E1" w:rsidRPr="00C173B2" w:rsidRDefault="008D30E1" w:rsidP="000A02AC">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- 0,1% … - 20%</w:t>
            </w:r>
          </w:p>
        </w:tc>
        <w:tc>
          <w:tcPr>
            <w:tcW w:w="5092" w:type="dxa"/>
            <w:vMerge/>
          </w:tcPr>
          <w:p w:rsidR="008D30E1" w:rsidRDefault="008D30E1" w:rsidP="000A02AC">
            <w:pPr>
              <w:pStyle w:val="ConsPlusNormal"/>
              <w:ind w:firstLine="0"/>
              <w:rPr>
                <w:rFonts w:ascii="Times New Roman" w:eastAsia="Calibri" w:hAnsi="Times New Roman" w:cs="Times New Roman"/>
                <w:sz w:val="24"/>
                <w:szCs w:val="24"/>
                <w:lang w:eastAsia="en-US"/>
              </w:rPr>
            </w:pPr>
          </w:p>
        </w:tc>
      </w:tr>
      <w:tr w:rsidR="008D30E1" w:rsidTr="000A02AC">
        <w:trPr>
          <w:trHeight w:val="979"/>
        </w:trPr>
        <w:tc>
          <w:tcPr>
            <w:tcW w:w="5092" w:type="dxa"/>
            <w:vAlign w:val="bottom"/>
          </w:tcPr>
          <w:p w:rsidR="008D30E1" w:rsidRPr="00C173B2" w:rsidRDefault="008D30E1" w:rsidP="000A02AC">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5</w:t>
            </w:r>
          </w:p>
        </w:tc>
        <w:tc>
          <w:tcPr>
            <w:tcW w:w="5092" w:type="dxa"/>
            <w:vAlign w:val="center"/>
          </w:tcPr>
          <w:p w:rsidR="008D30E1" w:rsidRPr="00C173B2" w:rsidRDefault="008D30E1" w:rsidP="000A02AC">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0%...19,9%</w:t>
            </w:r>
          </w:p>
        </w:tc>
        <w:tc>
          <w:tcPr>
            <w:tcW w:w="5092" w:type="dxa"/>
            <w:vMerge/>
          </w:tcPr>
          <w:p w:rsidR="008D30E1" w:rsidRDefault="008D30E1" w:rsidP="000A02AC">
            <w:pPr>
              <w:pStyle w:val="ConsPlusNormal"/>
              <w:ind w:firstLine="0"/>
              <w:rPr>
                <w:rFonts w:ascii="Times New Roman" w:eastAsia="Calibri" w:hAnsi="Times New Roman" w:cs="Times New Roman"/>
                <w:sz w:val="24"/>
                <w:szCs w:val="24"/>
                <w:lang w:eastAsia="en-US"/>
              </w:rPr>
            </w:pPr>
          </w:p>
        </w:tc>
      </w:tr>
      <w:tr w:rsidR="008D30E1" w:rsidTr="000A02AC">
        <w:trPr>
          <w:trHeight w:val="754"/>
        </w:trPr>
        <w:tc>
          <w:tcPr>
            <w:tcW w:w="5092" w:type="dxa"/>
            <w:vAlign w:val="bottom"/>
          </w:tcPr>
          <w:p w:rsidR="008D30E1" w:rsidRPr="00C173B2" w:rsidRDefault="008D30E1" w:rsidP="000A02AC">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6</w:t>
            </w:r>
          </w:p>
        </w:tc>
        <w:tc>
          <w:tcPr>
            <w:tcW w:w="5092" w:type="dxa"/>
            <w:vAlign w:val="center"/>
          </w:tcPr>
          <w:p w:rsidR="008D30E1" w:rsidRPr="00C173B2" w:rsidRDefault="008D30E1" w:rsidP="000A02AC">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20%...40%</w:t>
            </w:r>
          </w:p>
        </w:tc>
        <w:tc>
          <w:tcPr>
            <w:tcW w:w="5092" w:type="dxa"/>
            <w:vMerge/>
          </w:tcPr>
          <w:p w:rsidR="008D30E1" w:rsidRDefault="008D30E1" w:rsidP="000A02AC">
            <w:pPr>
              <w:pStyle w:val="ConsPlusNormal"/>
              <w:ind w:firstLine="0"/>
              <w:rPr>
                <w:rFonts w:ascii="Times New Roman" w:eastAsia="Calibri" w:hAnsi="Times New Roman" w:cs="Times New Roman"/>
                <w:sz w:val="24"/>
                <w:szCs w:val="24"/>
                <w:lang w:eastAsia="en-US"/>
              </w:rPr>
            </w:pPr>
          </w:p>
        </w:tc>
      </w:tr>
      <w:tr w:rsidR="008D30E1" w:rsidTr="000A02AC">
        <w:trPr>
          <w:trHeight w:val="795"/>
        </w:trPr>
        <w:tc>
          <w:tcPr>
            <w:tcW w:w="5092" w:type="dxa"/>
            <w:vAlign w:val="bottom"/>
          </w:tcPr>
          <w:p w:rsidR="008D30E1" w:rsidRPr="00C173B2" w:rsidRDefault="008D30E1" w:rsidP="000A02AC">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7</w:t>
            </w:r>
          </w:p>
        </w:tc>
        <w:tc>
          <w:tcPr>
            <w:tcW w:w="5092" w:type="dxa"/>
            <w:vAlign w:val="center"/>
          </w:tcPr>
          <w:p w:rsidR="008D30E1" w:rsidRPr="00C173B2" w:rsidRDefault="008D30E1" w:rsidP="000A02AC">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40,1%....60%</w:t>
            </w:r>
          </w:p>
        </w:tc>
        <w:tc>
          <w:tcPr>
            <w:tcW w:w="5092" w:type="dxa"/>
            <w:vMerge/>
          </w:tcPr>
          <w:p w:rsidR="008D30E1" w:rsidRDefault="008D30E1" w:rsidP="000A02AC">
            <w:pPr>
              <w:pStyle w:val="ConsPlusNormal"/>
              <w:ind w:firstLine="0"/>
              <w:rPr>
                <w:rFonts w:ascii="Times New Roman" w:eastAsia="Calibri" w:hAnsi="Times New Roman" w:cs="Times New Roman"/>
                <w:sz w:val="24"/>
                <w:szCs w:val="24"/>
                <w:lang w:eastAsia="en-US"/>
              </w:rPr>
            </w:pPr>
          </w:p>
        </w:tc>
      </w:tr>
      <w:tr w:rsidR="008D30E1" w:rsidTr="000A02AC">
        <w:trPr>
          <w:trHeight w:val="817"/>
        </w:trPr>
        <w:tc>
          <w:tcPr>
            <w:tcW w:w="5092" w:type="dxa"/>
            <w:vAlign w:val="bottom"/>
          </w:tcPr>
          <w:p w:rsidR="008D30E1" w:rsidRPr="00C173B2" w:rsidRDefault="008D30E1" w:rsidP="000A02AC">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8</w:t>
            </w:r>
          </w:p>
        </w:tc>
        <w:tc>
          <w:tcPr>
            <w:tcW w:w="5092" w:type="dxa"/>
            <w:vAlign w:val="center"/>
          </w:tcPr>
          <w:p w:rsidR="008D30E1" w:rsidRPr="00C173B2" w:rsidRDefault="008D30E1" w:rsidP="000A02AC">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60,1%...80%</w:t>
            </w:r>
          </w:p>
        </w:tc>
        <w:tc>
          <w:tcPr>
            <w:tcW w:w="5092" w:type="dxa"/>
            <w:vMerge/>
          </w:tcPr>
          <w:p w:rsidR="008D30E1" w:rsidRDefault="008D30E1" w:rsidP="000A02AC">
            <w:pPr>
              <w:pStyle w:val="ConsPlusNormal"/>
              <w:ind w:firstLine="0"/>
              <w:rPr>
                <w:rFonts w:ascii="Times New Roman" w:eastAsia="Calibri" w:hAnsi="Times New Roman" w:cs="Times New Roman"/>
                <w:sz w:val="24"/>
                <w:szCs w:val="24"/>
                <w:lang w:eastAsia="en-US"/>
              </w:rPr>
            </w:pPr>
          </w:p>
        </w:tc>
      </w:tr>
      <w:tr w:rsidR="008D30E1" w:rsidTr="000A02AC">
        <w:trPr>
          <w:trHeight w:val="852"/>
        </w:trPr>
        <w:tc>
          <w:tcPr>
            <w:tcW w:w="5092" w:type="dxa"/>
            <w:vAlign w:val="bottom"/>
          </w:tcPr>
          <w:p w:rsidR="008D30E1" w:rsidRPr="00C173B2" w:rsidRDefault="008D30E1" w:rsidP="000A02AC">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9</w:t>
            </w:r>
          </w:p>
        </w:tc>
        <w:tc>
          <w:tcPr>
            <w:tcW w:w="5092" w:type="dxa"/>
            <w:vAlign w:val="center"/>
          </w:tcPr>
          <w:p w:rsidR="008D30E1" w:rsidRPr="00C173B2" w:rsidRDefault="008D30E1" w:rsidP="000A02AC">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80,1%....100%</w:t>
            </w:r>
          </w:p>
        </w:tc>
        <w:tc>
          <w:tcPr>
            <w:tcW w:w="5092" w:type="dxa"/>
            <w:vMerge/>
          </w:tcPr>
          <w:p w:rsidR="008D30E1" w:rsidRDefault="008D30E1" w:rsidP="000A02AC">
            <w:pPr>
              <w:pStyle w:val="ConsPlusNormal"/>
              <w:ind w:firstLine="0"/>
              <w:rPr>
                <w:rFonts w:ascii="Times New Roman" w:eastAsia="Calibri" w:hAnsi="Times New Roman" w:cs="Times New Roman"/>
                <w:sz w:val="24"/>
                <w:szCs w:val="24"/>
                <w:lang w:eastAsia="en-US"/>
              </w:rPr>
            </w:pPr>
          </w:p>
        </w:tc>
      </w:tr>
      <w:tr w:rsidR="008D30E1" w:rsidTr="000A02AC">
        <w:trPr>
          <w:trHeight w:val="726"/>
        </w:trPr>
        <w:tc>
          <w:tcPr>
            <w:tcW w:w="5092" w:type="dxa"/>
            <w:vAlign w:val="bottom"/>
          </w:tcPr>
          <w:p w:rsidR="008D30E1" w:rsidRPr="00C173B2" w:rsidRDefault="008D30E1" w:rsidP="000A02AC">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10</w:t>
            </w:r>
          </w:p>
        </w:tc>
        <w:tc>
          <w:tcPr>
            <w:tcW w:w="5092" w:type="dxa"/>
            <w:vAlign w:val="center"/>
          </w:tcPr>
          <w:p w:rsidR="008D30E1" w:rsidRPr="00C173B2" w:rsidRDefault="008D30E1" w:rsidP="000A02AC">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Более 100%</w:t>
            </w:r>
          </w:p>
        </w:tc>
        <w:tc>
          <w:tcPr>
            <w:tcW w:w="5092" w:type="dxa"/>
            <w:vMerge/>
          </w:tcPr>
          <w:p w:rsidR="008D30E1" w:rsidRDefault="008D30E1" w:rsidP="000A02AC">
            <w:pPr>
              <w:pStyle w:val="ConsPlusNormal"/>
              <w:ind w:firstLine="0"/>
              <w:rPr>
                <w:rFonts w:ascii="Times New Roman" w:eastAsia="Calibri" w:hAnsi="Times New Roman" w:cs="Times New Roman"/>
                <w:sz w:val="24"/>
                <w:szCs w:val="24"/>
                <w:lang w:eastAsia="en-US"/>
              </w:rPr>
            </w:pPr>
          </w:p>
        </w:tc>
      </w:tr>
    </w:tbl>
    <w:p w:rsidR="008D30E1" w:rsidRPr="00907920" w:rsidRDefault="008D30E1" w:rsidP="008D30E1">
      <w:pPr>
        <w:pStyle w:val="ConsPlusNormal"/>
        <w:ind w:left="560" w:firstLine="0"/>
        <w:rPr>
          <w:rFonts w:ascii="Times New Roman" w:eastAsia="Calibri" w:hAnsi="Times New Roman" w:cs="Times New Roman"/>
          <w:sz w:val="24"/>
          <w:szCs w:val="24"/>
          <w:lang w:eastAsia="en-US"/>
        </w:rPr>
      </w:pPr>
    </w:p>
    <w:p w:rsidR="008D30E1" w:rsidRDefault="008D30E1" w:rsidP="008D30E1">
      <w:pPr>
        <w:shd w:val="clear" w:color="auto" w:fill="FFFFFF"/>
        <w:autoSpaceDE w:val="0"/>
        <w:autoSpaceDN w:val="0"/>
        <w:spacing w:after="120"/>
        <w:ind w:right="159"/>
        <w:contextualSpacing/>
        <w:jc w:val="both"/>
      </w:pPr>
    </w:p>
    <w:p w:rsidR="008D30E1" w:rsidRDefault="008D30E1" w:rsidP="008D30E1">
      <w:pPr>
        <w:pStyle w:val="a7"/>
        <w:numPr>
          <w:ilvl w:val="0"/>
          <w:numId w:val="10"/>
        </w:numPr>
        <w:shd w:val="clear" w:color="auto" w:fill="FFFFFF"/>
        <w:autoSpaceDE w:val="0"/>
        <w:autoSpaceDN w:val="0"/>
        <w:spacing w:after="120"/>
        <w:ind w:left="0" w:right="159" w:firstLine="567"/>
        <w:contextualSpacing/>
        <w:jc w:val="both"/>
        <w:rPr>
          <w:rFonts w:ascii="Times New Roman" w:eastAsiaTheme="minorHAnsi" w:hAnsi="Times New Roman"/>
          <w:color w:val="000000"/>
          <w:sz w:val="24"/>
          <w:szCs w:val="24"/>
          <w:lang w:eastAsia="en-US"/>
        </w:rPr>
      </w:pPr>
      <w:r w:rsidRPr="00E9621A">
        <w:rPr>
          <w:rFonts w:ascii="Times New Roman" w:eastAsiaTheme="minorHAnsi" w:hAnsi="Times New Roman"/>
          <w:color w:val="000000"/>
          <w:sz w:val="24"/>
          <w:szCs w:val="24"/>
          <w:lang w:eastAsia="en-US"/>
        </w:rPr>
        <w:t>Расчет рейтинга (оценка) по критерию</w:t>
      </w:r>
      <w:r>
        <w:rPr>
          <w:rFonts w:ascii="Times New Roman" w:eastAsiaTheme="minorHAnsi" w:hAnsi="Times New Roman"/>
          <w:color w:val="000000"/>
          <w:sz w:val="24"/>
          <w:szCs w:val="24"/>
          <w:lang w:eastAsia="en-US"/>
        </w:rPr>
        <w:t xml:space="preserve"> «</w:t>
      </w:r>
      <w:r w:rsidRPr="00A848B0">
        <w:rPr>
          <w:rFonts w:ascii="Times New Roman" w:eastAsiaTheme="minorHAnsi" w:hAnsi="Times New Roman"/>
          <w:color w:val="000000"/>
          <w:sz w:val="24"/>
          <w:szCs w:val="24"/>
          <w:lang w:eastAsia="en-US"/>
        </w:rPr>
        <w:t>Положительная репутация</w:t>
      </w:r>
      <w:r>
        <w:rPr>
          <w:rFonts w:ascii="Times New Roman" w:eastAsiaTheme="minorHAnsi" w:hAnsi="Times New Roman"/>
          <w:color w:val="000000"/>
          <w:sz w:val="24"/>
          <w:szCs w:val="24"/>
          <w:lang w:eastAsia="en-US"/>
        </w:rPr>
        <w:t>»</w:t>
      </w:r>
      <w:r w:rsidRPr="00A848B0">
        <w:rPr>
          <w:rFonts w:ascii="Times New Roman" w:eastAsiaTheme="minorHAnsi" w:hAnsi="Times New Roman"/>
          <w:color w:val="000000"/>
          <w:sz w:val="24"/>
          <w:szCs w:val="24"/>
          <w:lang w:eastAsia="en-US"/>
        </w:rPr>
        <w:t xml:space="preserve">, </w:t>
      </w:r>
    </w:p>
    <w:p w:rsidR="008D30E1" w:rsidRDefault="008D30E1" w:rsidP="008D30E1">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p>
    <w:p w:rsidR="008D30E1" w:rsidRDefault="008D30E1" w:rsidP="008D30E1">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r>
        <w:rPr>
          <w:rFonts w:ascii="Times New Roman" w:eastAsiaTheme="minorHAnsi" w:hAnsi="Times New Roman"/>
          <w:color w:val="000000"/>
          <w:sz w:val="24"/>
          <w:szCs w:val="24"/>
          <w:lang w:eastAsia="en-US"/>
        </w:rPr>
        <w:t xml:space="preserve">Критерий «Положительная репутация» </w:t>
      </w:r>
      <w:r w:rsidRPr="00A848B0">
        <w:rPr>
          <w:rFonts w:ascii="Times New Roman" w:eastAsiaTheme="minorHAnsi" w:hAnsi="Times New Roman"/>
          <w:color w:val="000000"/>
          <w:sz w:val="24"/>
          <w:szCs w:val="24"/>
          <w:lang w:eastAsia="en-US"/>
        </w:rPr>
        <w:t>подтвержд</w:t>
      </w:r>
      <w:r>
        <w:rPr>
          <w:rFonts w:ascii="Times New Roman" w:eastAsiaTheme="minorHAnsi" w:hAnsi="Times New Roman"/>
          <w:color w:val="000000"/>
          <w:sz w:val="24"/>
          <w:szCs w:val="24"/>
          <w:lang w:eastAsia="en-US"/>
        </w:rPr>
        <w:t>ается</w:t>
      </w:r>
      <w:r w:rsidRPr="00A848B0">
        <w:rPr>
          <w:rFonts w:ascii="Times New Roman" w:eastAsiaTheme="minorHAnsi" w:hAnsi="Times New Roman"/>
          <w:color w:val="000000"/>
          <w:sz w:val="24"/>
          <w:szCs w:val="24"/>
          <w:lang w:eastAsia="en-US"/>
        </w:rPr>
        <w:t xml:space="preserve"> отзывами о выполнении аналогичных выполненных работ/услуг/поставок</w:t>
      </w:r>
      <w:r>
        <w:rPr>
          <w:rFonts w:ascii="Times New Roman" w:eastAsiaTheme="minorHAnsi" w:hAnsi="Times New Roman"/>
          <w:color w:val="000000"/>
          <w:sz w:val="24"/>
          <w:szCs w:val="24"/>
          <w:lang w:eastAsia="en-US"/>
        </w:rPr>
        <w:t>.</w:t>
      </w:r>
    </w:p>
    <w:p w:rsidR="008D30E1" w:rsidRDefault="008D30E1" w:rsidP="008D30E1">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r>
        <w:rPr>
          <w:rFonts w:ascii="Times New Roman" w:eastAsiaTheme="minorHAnsi" w:hAnsi="Times New Roman"/>
          <w:color w:val="000000"/>
          <w:sz w:val="24"/>
          <w:szCs w:val="24"/>
          <w:lang w:eastAsia="en-US"/>
        </w:rPr>
        <w:t>К</w:t>
      </w:r>
      <w:r w:rsidRPr="00A848B0">
        <w:rPr>
          <w:rFonts w:ascii="Times New Roman" w:eastAsiaTheme="minorHAnsi" w:hAnsi="Times New Roman"/>
          <w:color w:val="000000"/>
          <w:sz w:val="24"/>
          <w:szCs w:val="24"/>
          <w:lang w:eastAsia="en-US"/>
        </w:rPr>
        <w:t>онкретные виды аналогичных работ/услуг/поставок указаны в Техническом задании (приложение 1 к настоящей документации) за последние 36 месяцев до даты размещения извещения о закупке.</w:t>
      </w:r>
    </w:p>
    <w:p w:rsidR="008D30E1" w:rsidRPr="00A848B0" w:rsidRDefault="008D30E1" w:rsidP="008D30E1">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p>
    <w:p w:rsidR="008D30E1" w:rsidRDefault="008D30E1" w:rsidP="008D30E1">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r w:rsidRPr="00A848B0">
        <w:rPr>
          <w:rFonts w:ascii="Times New Roman" w:eastAsiaTheme="minorHAnsi" w:hAnsi="Times New Roman"/>
          <w:color w:val="000000"/>
          <w:sz w:val="24"/>
          <w:szCs w:val="24"/>
          <w:lang w:eastAsia="en-US"/>
        </w:rPr>
        <w:t>Аналогичными с предметом закупки работами/услугами/поставками являются завершенные работы/услуги/поставки</w:t>
      </w:r>
      <w:r>
        <w:rPr>
          <w:rFonts w:ascii="Times New Roman" w:eastAsiaTheme="minorHAnsi" w:hAnsi="Times New Roman"/>
          <w:color w:val="000000"/>
          <w:sz w:val="24"/>
          <w:szCs w:val="24"/>
          <w:lang w:eastAsia="en-US"/>
        </w:rPr>
        <w:t>.</w:t>
      </w:r>
    </w:p>
    <w:p w:rsidR="008D30E1" w:rsidRPr="006D2007" w:rsidRDefault="008D30E1" w:rsidP="008D30E1">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r w:rsidRPr="006D2007">
        <w:rPr>
          <w:rFonts w:ascii="Times New Roman" w:eastAsiaTheme="minorHAnsi" w:hAnsi="Times New Roman"/>
          <w:color w:val="000000"/>
          <w:sz w:val="24"/>
          <w:szCs w:val="24"/>
          <w:lang w:eastAsia="en-US"/>
        </w:rPr>
        <w:t xml:space="preserve">При проведении оценки заявок Участников, Организатором будут учитываться отзывы только по исполненным договорам (работам), указанным в </w:t>
      </w:r>
      <w:r>
        <w:rPr>
          <w:rFonts w:ascii="Times New Roman" w:eastAsiaTheme="minorHAnsi" w:hAnsi="Times New Roman"/>
          <w:color w:val="000000"/>
          <w:sz w:val="24"/>
          <w:szCs w:val="24"/>
          <w:lang w:eastAsia="en-US"/>
        </w:rPr>
        <w:t>«С</w:t>
      </w:r>
      <w:r w:rsidRPr="006D2007">
        <w:rPr>
          <w:rFonts w:ascii="Times New Roman" w:eastAsiaTheme="minorHAnsi" w:hAnsi="Times New Roman"/>
          <w:color w:val="000000"/>
          <w:sz w:val="24"/>
          <w:szCs w:val="24"/>
          <w:lang w:eastAsia="en-US"/>
        </w:rPr>
        <w:t>правке о перечне и годовых объемах выполнения аналогичных договоров</w:t>
      </w:r>
      <w:r>
        <w:rPr>
          <w:rFonts w:ascii="Times New Roman" w:eastAsiaTheme="minorHAnsi" w:hAnsi="Times New Roman"/>
          <w:color w:val="000000"/>
          <w:sz w:val="24"/>
          <w:szCs w:val="24"/>
          <w:lang w:eastAsia="en-US"/>
        </w:rPr>
        <w:t>»</w:t>
      </w:r>
      <w:r w:rsidRPr="006D2007">
        <w:rPr>
          <w:rFonts w:ascii="Times New Roman" w:eastAsiaTheme="minorHAnsi" w:hAnsi="Times New Roman"/>
          <w:color w:val="000000"/>
          <w:sz w:val="24"/>
          <w:szCs w:val="24"/>
          <w:lang w:eastAsia="en-US"/>
        </w:rPr>
        <w:t xml:space="preserve"> (</w:t>
      </w:r>
      <w:r>
        <w:rPr>
          <w:rFonts w:ascii="Times New Roman" w:eastAsiaTheme="minorHAnsi" w:hAnsi="Times New Roman"/>
          <w:color w:val="000000"/>
          <w:sz w:val="24"/>
          <w:szCs w:val="24"/>
          <w:lang w:eastAsia="en-US"/>
        </w:rPr>
        <w:t xml:space="preserve">Часть </w:t>
      </w:r>
      <w:r>
        <w:rPr>
          <w:rFonts w:ascii="Times New Roman" w:eastAsiaTheme="minorHAnsi" w:hAnsi="Times New Roman"/>
          <w:color w:val="000000"/>
          <w:sz w:val="24"/>
          <w:szCs w:val="24"/>
          <w:lang w:val="en-US" w:eastAsia="en-US"/>
        </w:rPr>
        <w:t>III</w:t>
      </w:r>
      <w:r>
        <w:rPr>
          <w:rFonts w:ascii="Times New Roman" w:eastAsiaTheme="minorHAnsi" w:hAnsi="Times New Roman"/>
          <w:color w:val="000000"/>
          <w:sz w:val="24"/>
          <w:szCs w:val="24"/>
          <w:lang w:eastAsia="en-US"/>
        </w:rPr>
        <w:t xml:space="preserve"> документации о закупке</w:t>
      </w:r>
      <w:r w:rsidRPr="006D2007">
        <w:rPr>
          <w:rFonts w:ascii="Times New Roman" w:eastAsiaTheme="minorHAnsi" w:hAnsi="Times New Roman"/>
          <w:color w:val="000000"/>
          <w:sz w:val="24"/>
          <w:szCs w:val="24"/>
          <w:lang w:eastAsia="en-US"/>
        </w:rPr>
        <w:t>).</w:t>
      </w:r>
    </w:p>
    <w:p w:rsidR="008D30E1" w:rsidRDefault="008D30E1" w:rsidP="008D30E1">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p>
    <w:tbl>
      <w:tblPr>
        <w:tblStyle w:val="a3"/>
        <w:tblW w:w="11786" w:type="dxa"/>
        <w:jc w:val="center"/>
        <w:tblLook w:val="04A0" w:firstRow="1" w:lastRow="0" w:firstColumn="1" w:lastColumn="0" w:noHBand="0" w:noVBand="1"/>
      </w:tblPr>
      <w:tblGrid>
        <w:gridCol w:w="6804"/>
        <w:gridCol w:w="4982"/>
      </w:tblGrid>
      <w:tr w:rsidR="008D30E1" w:rsidTr="000A02AC">
        <w:trPr>
          <w:trHeight w:val="626"/>
          <w:jc w:val="center"/>
        </w:trPr>
        <w:tc>
          <w:tcPr>
            <w:tcW w:w="6804" w:type="dxa"/>
            <w:vAlign w:val="center"/>
          </w:tcPr>
          <w:p w:rsidR="008D30E1" w:rsidRPr="00C173B2" w:rsidRDefault="008D30E1" w:rsidP="000A02AC">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Балл</w:t>
            </w:r>
          </w:p>
        </w:tc>
        <w:tc>
          <w:tcPr>
            <w:tcW w:w="4982" w:type="dxa"/>
            <w:vAlign w:val="center"/>
          </w:tcPr>
          <w:p w:rsidR="008D30E1" w:rsidRPr="00F30820" w:rsidRDefault="008D30E1" w:rsidP="000A02AC">
            <w:pPr>
              <w:spacing w:after="0" w:line="240" w:lineRule="auto"/>
              <w:jc w:val="center"/>
              <w:rPr>
                <w:rFonts w:ascii="Times New Roman" w:eastAsia="Times New Roman" w:hAnsi="Times New Roman" w:cs="Times New Roman"/>
                <w:b/>
                <w:bCs/>
                <w:sz w:val="24"/>
                <w:szCs w:val="24"/>
                <w:lang w:eastAsia="ru-RU"/>
              </w:rPr>
            </w:pPr>
            <w:r w:rsidRPr="00F30820">
              <w:rPr>
                <w:rFonts w:ascii="Times New Roman" w:eastAsia="Times New Roman" w:hAnsi="Times New Roman" w:cs="Times New Roman"/>
                <w:b/>
                <w:bCs/>
                <w:sz w:val="24"/>
                <w:szCs w:val="24"/>
                <w:lang w:eastAsia="ru-RU"/>
              </w:rPr>
              <w:t>Порядок оценки по критерию</w:t>
            </w:r>
          </w:p>
        </w:tc>
      </w:tr>
      <w:tr w:rsidR="008D30E1" w:rsidTr="000A02AC">
        <w:trPr>
          <w:trHeight w:val="20"/>
          <w:jc w:val="center"/>
        </w:trPr>
        <w:tc>
          <w:tcPr>
            <w:tcW w:w="6804" w:type="dxa"/>
            <w:vAlign w:val="center"/>
          </w:tcPr>
          <w:p w:rsidR="008D30E1" w:rsidRPr="00F30820" w:rsidRDefault="008D30E1" w:rsidP="000A02AC">
            <w:pPr>
              <w:autoSpaceDE w:val="0"/>
              <w:autoSpaceDN w:val="0"/>
              <w:spacing w:after="120"/>
              <w:ind w:right="159"/>
              <w:contextualSpacing/>
              <w:jc w:val="center"/>
              <w:rPr>
                <w:rFonts w:ascii="Times New Roman" w:hAnsi="Times New Roman" w:cs="Times New Roman"/>
                <w:color w:val="000000"/>
                <w:sz w:val="24"/>
                <w:szCs w:val="24"/>
              </w:rPr>
            </w:pPr>
            <w:r w:rsidRPr="00F30820">
              <w:rPr>
                <w:rFonts w:ascii="Times New Roman" w:hAnsi="Times New Roman" w:cs="Times New Roman"/>
                <w:color w:val="000000"/>
                <w:sz w:val="24"/>
                <w:szCs w:val="24"/>
              </w:rPr>
              <w:t>0</w:t>
            </w:r>
          </w:p>
        </w:tc>
        <w:tc>
          <w:tcPr>
            <w:tcW w:w="4982" w:type="dxa"/>
          </w:tcPr>
          <w:p w:rsidR="008D30E1" w:rsidRPr="00F30820" w:rsidRDefault="008D30E1" w:rsidP="000A02AC">
            <w:pPr>
              <w:autoSpaceDE w:val="0"/>
              <w:autoSpaceDN w:val="0"/>
              <w:spacing w:after="120"/>
              <w:ind w:right="159"/>
              <w:contextualSpacing/>
              <w:jc w:val="both"/>
              <w:rPr>
                <w:rFonts w:ascii="Times New Roman" w:hAnsi="Times New Roman" w:cs="Times New Roman"/>
                <w:color w:val="000000"/>
                <w:sz w:val="24"/>
                <w:szCs w:val="24"/>
              </w:rPr>
            </w:pPr>
            <w:r w:rsidRPr="00F30820">
              <w:rPr>
                <w:rFonts w:ascii="Times New Roman" w:hAnsi="Times New Roman" w:cs="Times New Roman"/>
                <w:color w:val="000000"/>
                <w:sz w:val="24"/>
                <w:szCs w:val="24"/>
              </w:rPr>
              <w:t>присваивается при отсутствии документов подтверждающих деловую репутацию по аналогичным работам/услугам/поставкам</w:t>
            </w:r>
          </w:p>
        </w:tc>
      </w:tr>
      <w:tr w:rsidR="008D30E1" w:rsidTr="000A02AC">
        <w:trPr>
          <w:jc w:val="center"/>
        </w:trPr>
        <w:tc>
          <w:tcPr>
            <w:tcW w:w="6804" w:type="dxa"/>
            <w:vAlign w:val="center"/>
          </w:tcPr>
          <w:p w:rsidR="008D30E1" w:rsidRPr="00F30820" w:rsidRDefault="008D30E1" w:rsidP="000A02AC">
            <w:pPr>
              <w:autoSpaceDE w:val="0"/>
              <w:autoSpaceDN w:val="0"/>
              <w:spacing w:after="120"/>
              <w:ind w:right="159"/>
              <w:contextualSpacing/>
              <w:jc w:val="center"/>
              <w:rPr>
                <w:rFonts w:ascii="Times New Roman" w:hAnsi="Times New Roman" w:cs="Times New Roman"/>
                <w:color w:val="000000"/>
                <w:sz w:val="24"/>
                <w:szCs w:val="24"/>
              </w:rPr>
            </w:pPr>
            <w:r w:rsidRPr="00F30820">
              <w:rPr>
                <w:rFonts w:ascii="Times New Roman" w:hAnsi="Times New Roman" w:cs="Times New Roman"/>
                <w:color w:val="000000"/>
                <w:sz w:val="24"/>
                <w:szCs w:val="24"/>
              </w:rPr>
              <w:t>1</w:t>
            </w:r>
          </w:p>
        </w:tc>
        <w:tc>
          <w:tcPr>
            <w:tcW w:w="4982" w:type="dxa"/>
          </w:tcPr>
          <w:p w:rsidR="008D30E1" w:rsidRPr="00F30820" w:rsidRDefault="008D30E1" w:rsidP="000A02AC">
            <w:pPr>
              <w:autoSpaceDE w:val="0"/>
              <w:autoSpaceDN w:val="0"/>
              <w:spacing w:after="120"/>
              <w:ind w:right="159"/>
              <w:contextualSpacing/>
              <w:jc w:val="both"/>
              <w:rPr>
                <w:rFonts w:ascii="Times New Roman" w:hAnsi="Times New Roman" w:cs="Times New Roman"/>
                <w:color w:val="000000"/>
                <w:sz w:val="24"/>
                <w:szCs w:val="24"/>
              </w:rPr>
            </w:pPr>
            <w:r w:rsidRPr="00F30820">
              <w:rPr>
                <w:rFonts w:ascii="Times New Roman" w:hAnsi="Times New Roman" w:cs="Times New Roman"/>
                <w:color w:val="000000"/>
                <w:sz w:val="24"/>
                <w:szCs w:val="24"/>
              </w:rPr>
              <w:t>предоставлено не менее 1 документа подтверждающего деловую репутацию по аналогичным работам/услугам/поставкам</w:t>
            </w:r>
          </w:p>
        </w:tc>
      </w:tr>
      <w:tr w:rsidR="008D30E1" w:rsidTr="000A02AC">
        <w:trPr>
          <w:trHeight w:val="814"/>
          <w:jc w:val="center"/>
        </w:trPr>
        <w:tc>
          <w:tcPr>
            <w:tcW w:w="6804" w:type="dxa"/>
            <w:vAlign w:val="center"/>
          </w:tcPr>
          <w:p w:rsidR="008D30E1" w:rsidRPr="00F30820" w:rsidRDefault="008D30E1" w:rsidP="000A02AC">
            <w:pPr>
              <w:autoSpaceDE w:val="0"/>
              <w:autoSpaceDN w:val="0"/>
              <w:spacing w:after="120"/>
              <w:ind w:right="159"/>
              <w:contextualSpacing/>
              <w:jc w:val="center"/>
              <w:rPr>
                <w:rFonts w:ascii="Times New Roman" w:hAnsi="Times New Roman" w:cs="Times New Roman"/>
                <w:color w:val="000000"/>
                <w:sz w:val="24"/>
                <w:szCs w:val="24"/>
              </w:rPr>
            </w:pPr>
            <w:r w:rsidRPr="00F30820">
              <w:rPr>
                <w:rFonts w:ascii="Times New Roman" w:hAnsi="Times New Roman" w:cs="Times New Roman"/>
                <w:color w:val="000000"/>
                <w:sz w:val="24"/>
                <w:szCs w:val="24"/>
              </w:rPr>
              <w:t>2</w:t>
            </w:r>
          </w:p>
        </w:tc>
        <w:tc>
          <w:tcPr>
            <w:tcW w:w="4982" w:type="dxa"/>
          </w:tcPr>
          <w:p w:rsidR="008D30E1" w:rsidRPr="00F30820" w:rsidRDefault="008D30E1" w:rsidP="000A02AC">
            <w:pPr>
              <w:autoSpaceDE w:val="0"/>
              <w:autoSpaceDN w:val="0"/>
              <w:spacing w:after="120"/>
              <w:ind w:right="159"/>
              <w:contextualSpacing/>
              <w:jc w:val="both"/>
              <w:rPr>
                <w:rFonts w:ascii="Times New Roman" w:hAnsi="Times New Roman" w:cs="Times New Roman"/>
                <w:color w:val="000000"/>
                <w:sz w:val="24"/>
                <w:szCs w:val="24"/>
              </w:rPr>
            </w:pPr>
            <w:r w:rsidRPr="00F30820">
              <w:rPr>
                <w:rFonts w:ascii="Times New Roman" w:hAnsi="Times New Roman" w:cs="Times New Roman"/>
                <w:color w:val="000000"/>
                <w:sz w:val="24"/>
                <w:szCs w:val="24"/>
              </w:rPr>
              <w:t>присваивается при предоставлении более 3 документов подтверждающих деловую репутацию</w:t>
            </w:r>
          </w:p>
          <w:p w:rsidR="008D30E1" w:rsidRPr="00F30820" w:rsidRDefault="008D30E1" w:rsidP="000A02AC">
            <w:pPr>
              <w:autoSpaceDE w:val="0"/>
              <w:autoSpaceDN w:val="0"/>
              <w:spacing w:after="120"/>
              <w:ind w:right="159"/>
              <w:contextualSpacing/>
              <w:jc w:val="both"/>
              <w:rPr>
                <w:rFonts w:ascii="Times New Roman" w:hAnsi="Times New Roman" w:cs="Times New Roman"/>
                <w:color w:val="000000"/>
                <w:sz w:val="24"/>
                <w:szCs w:val="24"/>
              </w:rPr>
            </w:pPr>
            <w:r w:rsidRPr="00F30820">
              <w:rPr>
                <w:rFonts w:ascii="Times New Roman" w:hAnsi="Times New Roman" w:cs="Times New Roman"/>
                <w:color w:val="000000"/>
                <w:sz w:val="24"/>
                <w:szCs w:val="24"/>
              </w:rPr>
              <w:t>по аналогичным работам/услугам/поставкам</w:t>
            </w:r>
          </w:p>
        </w:tc>
      </w:tr>
    </w:tbl>
    <w:p w:rsidR="008D30E1" w:rsidRPr="00E9748E" w:rsidRDefault="008D30E1" w:rsidP="008D30E1">
      <w:pPr>
        <w:shd w:val="clear" w:color="auto" w:fill="FFFFFF"/>
        <w:autoSpaceDE w:val="0"/>
        <w:autoSpaceDN w:val="0"/>
        <w:spacing w:after="120"/>
        <w:ind w:right="159"/>
        <w:contextualSpacing/>
        <w:jc w:val="both"/>
        <w:rPr>
          <w:rFonts w:ascii="Times New Roman" w:eastAsia="Times New Roman" w:hAnsi="Times New Roman" w:cs="Times New Roman"/>
          <w:sz w:val="24"/>
          <w:szCs w:val="24"/>
          <w:lang w:eastAsia="ru-RU"/>
        </w:rPr>
      </w:pPr>
    </w:p>
    <w:p w:rsidR="008D30E1" w:rsidRPr="00250FD1" w:rsidRDefault="008D30E1" w:rsidP="008D30E1">
      <w:pPr>
        <w:pStyle w:val="a7"/>
        <w:shd w:val="clear" w:color="auto" w:fill="FFFFFF"/>
        <w:autoSpaceDE w:val="0"/>
        <w:autoSpaceDN w:val="0"/>
        <w:spacing w:after="120"/>
        <w:ind w:left="567" w:right="159"/>
        <w:contextualSpacing/>
        <w:jc w:val="both"/>
        <w:rPr>
          <w:rFonts w:ascii="Times New Roman" w:eastAsiaTheme="minorHAnsi" w:hAnsi="Times New Roman"/>
          <w:color w:val="000000"/>
          <w:sz w:val="24"/>
          <w:szCs w:val="24"/>
          <w:lang w:eastAsia="en-US"/>
        </w:rPr>
      </w:pPr>
    </w:p>
    <w:p w:rsidR="008D30E1" w:rsidRPr="00250FD1" w:rsidRDefault="008D30E1" w:rsidP="008D30E1">
      <w:pPr>
        <w:pStyle w:val="a7"/>
        <w:numPr>
          <w:ilvl w:val="0"/>
          <w:numId w:val="10"/>
        </w:numPr>
        <w:shd w:val="clear" w:color="auto" w:fill="FFFFFF"/>
        <w:autoSpaceDE w:val="0"/>
        <w:autoSpaceDN w:val="0"/>
        <w:spacing w:after="120"/>
        <w:ind w:left="0" w:right="159" w:firstLine="567"/>
        <w:contextualSpacing/>
        <w:jc w:val="both"/>
        <w:rPr>
          <w:rFonts w:ascii="Times New Roman" w:eastAsiaTheme="minorHAnsi" w:hAnsi="Times New Roman"/>
          <w:color w:val="000000"/>
          <w:sz w:val="24"/>
          <w:szCs w:val="24"/>
          <w:lang w:eastAsia="en-US"/>
        </w:rPr>
      </w:pPr>
      <w:r w:rsidRPr="00250FD1">
        <w:rPr>
          <w:rFonts w:ascii="Times New Roman" w:eastAsiaTheme="minorHAnsi" w:hAnsi="Times New Roman"/>
          <w:color w:val="000000"/>
          <w:sz w:val="24"/>
          <w:szCs w:val="24"/>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8D30E1" w:rsidRPr="00E9748E" w:rsidRDefault="008D30E1" w:rsidP="008D30E1">
      <w:pPr>
        <w:ind w:firstLine="851"/>
        <w:jc w:val="center"/>
        <w:rPr>
          <w:rFonts w:ascii="Times New Roman" w:eastAsia="Times New Roman" w:hAnsi="Times New Roman" w:cs="Times New Roman"/>
          <w:sz w:val="24"/>
          <w:szCs w:val="24"/>
          <w:lang w:eastAsia="ru-RU"/>
        </w:rPr>
      </w:pPr>
      <w:r w:rsidRPr="00E9748E">
        <w:rPr>
          <w:rFonts w:ascii="Times New Roman" w:eastAsia="Times New Roman" w:hAnsi="Times New Roman" w:cs="Times New Roman"/>
          <w:sz w:val="24"/>
          <w:szCs w:val="24"/>
          <w:lang w:eastAsia="ru-RU"/>
        </w:rPr>
        <w:t>Ri = (Rsi x Vs) + (Roi x Vo) + (Rki x Vk)</w:t>
      </w:r>
      <w:r>
        <w:rPr>
          <w:rFonts w:ascii="Times New Roman" w:eastAsia="Times New Roman" w:hAnsi="Times New Roman" w:cs="Times New Roman"/>
          <w:sz w:val="24"/>
          <w:szCs w:val="24"/>
          <w:lang w:eastAsia="ru-RU"/>
        </w:rPr>
        <w:t xml:space="preserve"> </w:t>
      </w:r>
      <w:bookmarkStart w:id="0" w:name="_GoBack"/>
      <w:bookmarkEnd w:id="0"/>
    </w:p>
    <w:p w:rsidR="008D30E1" w:rsidRPr="00E9748E" w:rsidRDefault="008D30E1" w:rsidP="008D30E1">
      <w:pPr>
        <w:ind w:firstLine="851"/>
        <w:rPr>
          <w:rFonts w:ascii="Times New Roman" w:eastAsia="Times New Roman" w:hAnsi="Times New Roman" w:cs="Times New Roman"/>
          <w:sz w:val="24"/>
          <w:szCs w:val="24"/>
          <w:lang w:eastAsia="ru-RU"/>
        </w:rPr>
      </w:pPr>
      <w:r w:rsidRPr="00E9748E">
        <w:rPr>
          <w:rFonts w:ascii="Times New Roman" w:eastAsia="Times New Roman" w:hAnsi="Times New Roman" w:cs="Times New Roman"/>
          <w:sz w:val="24"/>
          <w:szCs w:val="24"/>
          <w:lang w:eastAsia="ru-RU"/>
        </w:rPr>
        <w:t>где:</w:t>
      </w:r>
    </w:p>
    <w:p w:rsidR="008D30E1" w:rsidRPr="00E9748E" w:rsidRDefault="008D30E1" w:rsidP="008D30E1">
      <w:pPr>
        <w:ind w:firstLine="851"/>
        <w:rPr>
          <w:rFonts w:ascii="Times New Roman" w:eastAsia="Times New Roman" w:hAnsi="Times New Roman" w:cs="Times New Roman"/>
          <w:sz w:val="24"/>
          <w:szCs w:val="24"/>
          <w:lang w:eastAsia="ru-RU"/>
        </w:rPr>
      </w:pPr>
      <w:r w:rsidRPr="00E9748E">
        <w:rPr>
          <w:rFonts w:ascii="Times New Roman" w:eastAsia="Times New Roman" w:hAnsi="Times New Roman" w:cs="Times New Roman"/>
          <w:sz w:val="24"/>
          <w:szCs w:val="24"/>
          <w:lang w:eastAsia="ru-RU"/>
        </w:rPr>
        <w:t>Ri - общий рейтинг предпочтительности i-й заявки;</w:t>
      </w:r>
    </w:p>
    <w:p w:rsidR="008D30E1" w:rsidRPr="00E9748E" w:rsidRDefault="008D30E1" w:rsidP="008D30E1">
      <w:pPr>
        <w:ind w:firstLine="851"/>
        <w:rPr>
          <w:rFonts w:ascii="Times New Roman" w:eastAsia="Times New Roman" w:hAnsi="Times New Roman" w:cs="Times New Roman"/>
          <w:sz w:val="24"/>
          <w:szCs w:val="24"/>
          <w:lang w:eastAsia="ru-RU"/>
        </w:rPr>
      </w:pPr>
      <w:r w:rsidRPr="00E9748E">
        <w:rPr>
          <w:rFonts w:ascii="Times New Roman" w:eastAsia="Times New Roman" w:hAnsi="Times New Roman" w:cs="Times New Roman"/>
          <w:sz w:val="24"/>
          <w:szCs w:val="24"/>
          <w:lang w:eastAsia="ru-RU"/>
        </w:rPr>
        <w:t>Rsi -  оценка в баллах по ценовому критерию (по критерию стоимости заявки);</w:t>
      </w:r>
    </w:p>
    <w:p w:rsidR="008D30E1" w:rsidRPr="00E9748E" w:rsidRDefault="008D30E1" w:rsidP="008D30E1">
      <w:pPr>
        <w:ind w:firstLine="851"/>
        <w:rPr>
          <w:rFonts w:ascii="Times New Roman" w:eastAsia="Times New Roman" w:hAnsi="Times New Roman" w:cs="Times New Roman"/>
          <w:sz w:val="24"/>
          <w:szCs w:val="24"/>
          <w:lang w:eastAsia="ru-RU"/>
        </w:rPr>
      </w:pPr>
      <w:r w:rsidRPr="00E9748E">
        <w:rPr>
          <w:rFonts w:ascii="Times New Roman" w:eastAsia="Times New Roman" w:hAnsi="Times New Roman" w:cs="Times New Roman"/>
          <w:sz w:val="24"/>
          <w:szCs w:val="24"/>
          <w:lang w:eastAsia="ru-RU"/>
        </w:rPr>
        <w:t xml:space="preserve">Roi -  оценка в баллах по критерию «опыт выполнения аналогичных договоров»; </w:t>
      </w:r>
    </w:p>
    <w:p w:rsidR="008D30E1" w:rsidRPr="00E9748E" w:rsidRDefault="008D30E1" w:rsidP="008D30E1">
      <w:pPr>
        <w:ind w:firstLine="851"/>
        <w:rPr>
          <w:rFonts w:ascii="Times New Roman" w:eastAsia="Times New Roman" w:hAnsi="Times New Roman" w:cs="Times New Roman"/>
          <w:sz w:val="24"/>
          <w:szCs w:val="24"/>
          <w:lang w:eastAsia="ru-RU"/>
        </w:rPr>
      </w:pPr>
      <w:r w:rsidRPr="00E9748E">
        <w:rPr>
          <w:rFonts w:ascii="Times New Roman" w:eastAsia="Times New Roman" w:hAnsi="Times New Roman" w:cs="Times New Roman"/>
          <w:sz w:val="24"/>
          <w:szCs w:val="24"/>
          <w:lang w:eastAsia="ru-RU"/>
        </w:rPr>
        <w:t>Rki – оценка в баллах по критерию «</w:t>
      </w:r>
      <w:r>
        <w:rPr>
          <w:rFonts w:ascii="Times New Roman" w:eastAsia="Times New Roman" w:hAnsi="Times New Roman" w:cs="Times New Roman"/>
          <w:sz w:val="24"/>
          <w:szCs w:val="24"/>
          <w:lang w:eastAsia="ru-RU"/>
        </w:rPr>
        <w:t>положительная репутация</w:t>
      </w:r>
      <w:r w:rsidRPr="00E9748E">
        <w:rPr>
          <w:rFonts w:ascii="Times New Roman" w:eastAsia="Times New Roman" w:hAnsi="Times New Roman" w:cs="Times New Roman"/>
          <w:sz w:val="24"/>
          <w:szCs w:val="24"/>
          <w:lang w:eastAsia="ru-RU"/>
        </w:rPr>
        <w:t>»;</w:t>
      </w:r>
    </w:p>
    <w:p w:rsidR="008D30E1" w:rsidRPr="00E9748E" w:rsidRDefault="008D30E1" w:rsidP="008D30E1">
      <w:pPr>
        <w:ind w:firstLine="851"/>
        <w:rPr>
          <w:rFonts w:ascii="Times New Roman" w:eastAsia="Times New Roman" w:hAnsi="Times New Roman" w:cs="Times New Roman"/>
          <w:sz w:val="24"/>
          <w:szCs w:val="24"/>
          <w:lang w:eastAsia="ru-RU"/>
        </w:rPr>
      </w:pPr>
      <w:r w:rsidRPr="00E9748E">
        <w:rPr>
          <w:rFonts w:ascii="Times New Roman" w:eastAsia="Times New Roman" w:hAnsi="Times New Roman" w:cs="Times New Roman"/>
          <w:sz w:val="24"/>
          <w:szCs w:val="24"/>
          <w:lang w:eastAsia="ru-RU"/>
        </w:rPr>
        <w:lastRenderedPageBreak/>
        <w:t>Rmi – оценка в баллах по критерию «</w:t>
      </w:r>
      <w:r>
        <w:rPr>
          <w:rFonts w:ascii="Times New Roman" w:eastAsia="Times New Roman" w:hAnsi="Times New Roman" w:cs="Times New Roman"/>
          <w:sz w:val="24"/>
          <w:szCs w:val="24"/>
          <w:lang w:eastAsia="ru-RU"/>
        </w:rPr>
        <w:t>гарантийный срок</w:t>
      </w:r>
      <w:r w:rsidRPr="00E9748E">
        <w:rPr>
          <w:rFonts w:ascii="Times New Roman" w:eastAsia="Times New Roman" w:hAnsi="Times New Roman" w:cs="Times New Roman"/>
          <w:sz w:val="24"/>
          <w:szCs w:val="24"/>
          <w:lang w:eastAsia="ru-RU"/>
        </w:rPr>
        <w:t>»;</w:t>
      </w:r>
    </w:p>
    <w:p w:rsidR="008D30E1" w:rsidRPr="00E9748E" w:rsidRDefault="008D30E1" w:rsidP="008D30E1">
      <w:pPr>
        <w:widowControl w:val="0"/>
        <w:tabs>
          <w:tab w:val="left" w:pos="0"/>
          <w:tab w:val="left" w:pos="1560"/>
        </w:tabs>
        <w:ind w:firstLine="851"/>
        <w:rPr>
          <w:rFonts w:ascii="Times New Roman" w:eastAsia="Times New Roman" w:hAnsi="Times New Roman" w:cs="Times New Roman"/>
          <w:sz w:val="24"/>
          <w:szCs w:val="24"/>
          <w:lang w:eastAsia="ru-RU"/>
        </w:rPr>
      </w:pPr>
      <w:r w:rsidRPr="00E9748E">
        <w:rPr>
          <w:rFonts w:ascii="Times New Roman" w:eastAsia="Times New Roman" w:hAnsi="Times New Roman" w:cs="Times New Roman"/>
          <w:sz w:val="24"/>
          <w:szCs w:val="24"/>
          <w:lang w:eastAsia="ru-RU"/>
        </w:rPr>
        <w:t>Vs, Vo, Vk</w:t>
      </w:r>
      <w:r w:rsidR="0052167A" w:rsidRPr="0052167A">
        <w:rPr>
          <w:rFonts w:ascii="Times New Roman" w:eastAsia="Times New Roman" w:hAnsi="Times New Roman" w:cs="Times New Roman"/>
          <w:sz w:val="24"/>
          <w:szCs w:val="24"/>
          <w:lang w:eastAsia="ru-RU"/>
        </w:rPr>
        <w:t xml:space="preserve"> </w:t>
      </w:r>
      <w:r w:rsidRPr="00E9748E">
        <w:rPr>
          <w:rFonts w:ascii="Times New Roman" w:eastAsia="Times New Roman" w:hAnsi="Times New Roman" w:cs="Times New Roman"/>
          <w:sz w:val="24"/>
          <w:szCs w:val="24"/>
          <w:lang w:eastAsia="ru-RU"/>
        </w:rPr>
        <w:t>– весовые коэффициенты соответствующих критериев.</w:t>
      </w:r>
    </w:p>
    <w:p w:rsidR="008D30E1" w:rsidRPr="002F1EDC" w:rsidRDefault="008D30E1" w:rsidP="008D30E1">
      <w:pPr>
        <w:pStyle w:val="a7"/>
        <w:widowControl w:val="0"/>
        <w:ind w:left="567"/>
        <w:jc w:val="both"/>
        <w:rPr>
          <w:sz w:val="20"/>
          <w:szCs w:val="20"/>
        </w:rPr>
      </w:pPr>
      <w:r w:rsidRPr="00E9748E">
        <w:rPr>
          <w:rFonts w:ascii="Times New Roman" w:eastAsia="Times New Roman" w:hAnsi="Times New Roman"/>
          <w:sz w:val="24"/>
          <w:szCs w:val="24"/>
        </w:rPr>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8D30E1" w:rsidRDefault="008D30E1">
      <w:pPr>
        <w:spacing w:after="160" w:line="259" w:lineRule="auto"/>
        <w:rPr>
          <w:rFonts w:ascii="Times New Roman" w:hAnsi="Times New Roman" w:cs="Times New Roman"/>
          <w:b/>
          <w:sz w:val="24"/>
          <w:szCs w:val="20"/>
        </w:rPr>
      </w:pPr>
    </w:p>
    <w:p w:rsidR="008D30E1" w:rsidRDefault="008D30E1">
      <w:pPr>
        <w:spacing w:after="160" w:line="259" w:lineRule="auto"/>
        <w:rPr>
          <w:rFonts w:ascii="Times New Roman" w:hAnsi="Times New Roman" w:cs="Times New Roman"/>
          <w:b/>
          <w:sz w:val="24"/>
          <w:szCs w:val="20"/>
        </w:rPr>
      </w:pPr>
    </w:p>
    <w:sectPr w:rsidR="008D30E1" w:rsidSect="002F1EDC">
      <w:footerReference w:type="default" r:id="rId14"/>
      <w:pgSz w:w="16838" w:h="11906" w:orient="landscape" w:code="9"/>
      <w:pgMar w:top="851" w:right="425" w:bottom="851"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14F3" w:rsidRDefault="005B14F3">
      <w:pPr>
        <w:spacing w:after="0" w:line="240" w:lineRule="auto"/>
      </w:pPr>
      <w:r>
        <w:separator/>
      </w:r>
    </w:p>
  </w:endnote>
  <w:endnote w:type="continuationSeparator" w:id="0">
    <w:p w:rsidR="005B14F3" w:rsidRDefault="005B14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37614399"/>
      <w:docPartObj>
        <w:docPartGallery w:val="Page Numbers (Bottom of Page)"/>
        <w:docPartUnique/>
      </w:docPartObj>
    </w:sdtPr>
    <w:sdtEndPr/>
    <w:sdtContent>
      <w:p w:rsidR="00250FD1" w:rsidRDefault="00250FD1">
        <w:pPr>
          <w:pStyle w:val="a4"/>
        </w:pPr>
        <w:r>
          <w:rPr>
            <w:noProof/>
            <w:lang w:eastAsia="ru-RU"/>
          </w:rPr>
          <mc:AlternateContent>
            <mc:Choice Requires="wpg">
              <w:drawing>
                <wp:anchor distT="0" distB="0" distL="114300" distR="114300" simplePos="0" relativeHeight="251659264" behindDoc="0" locked="0" layoutInCell="1" allowOverlap="1" wp14:anchorId="31781815" wp14:editId="6740A7A8">
                  <wp:simplePos x="0" y="0"/>
                  <wp:positionH relativeFrom="page">
                    <wp:align>center</wp:align>
                  </wp:positionH>
                  <wp:positionV relativeFrom="bottomMargin">
                    <wp:align>center</wp:align>
                  </wp:positionV>
                  <wp:extent cx="7781925" cy="190500"/>
                  <wp:effectExtent l="9525" t="9525" r="9525" b="0"/>
                  <wp:wrapNone/>
                  <wp:docPr id="637" name="Группа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38" cy="190500"/>
                            <a:chOff x="-8" y="14978"/>
                            <a:chExt cx="12255" cy="300"/>
                          </a:xfrm>
                        </wpg:grpSpPr>
                        <wps:wsp>
                          <wps:cNvPr id="638" name="Text Box 25"/>
                          <wps:cNvSpPr txBox="1">
                            <a:spLocks noChangeArrowheads="1"/>
                          </wps:cNvSpPr>
                          <wps:spPr bwMode="auto">
                            <a:xfrm>
                              <a:off x="782" y="14990"/>
                              <a:ext cx="659" cy="288"/>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FD1" w:rsidRDefault="00250FD1">
                                <w:pPr>
                                  <w:jc w:val="center"/>
                                </w:pPr>
                                <w:r>
                                  <w:fldChar w:fldCharType="begin"/>
                                </w:r>
                                <w:r>
                                  <w:instrText>PAGE    \* MERGEFORMAT</w:instrText>
                                </w:r>
                                <w:r>
                                  <w:fldChar w:fldCharType="separate"/>
                                </w:r>
                                <w:r w:rsidR="0052167A" w:rsidRPr="0052167A">
                                  <w:rPr>
                                    <w:noProof/>
                                    <w:color w:val="8C8C8C" w:themeColor="background1" w:themeShade="8C"/>
                                  </w:rPr>
                                  <w:t>29</w:t>
                                </w:r>
                                <w:r>
                                  <w:rPr>
                                    <w:color w:val="8C8C8C" w:themeColor="background1" w:themeShade="8C"/>
                                  </w:rPr>
                                  <w:fldChar w:fldCharType="end"/>
                                </w:r>
                              </w:p>
                            </w:txbxContent>
                          </wps:txbx>
                          <wps:bodyPr rot="0" vert="horz" wrap="square" lIns="0" tIns="0" rIns="0" bIns="0" anchor="t" anchorCtr="0" upright="1">
                            <a:noAutofit/>
                          </wps:bodyPr>
                        </wps:wsp>
                        <wpg:grpSp>
                          <wpg:cNvPr id="639" name="Group 31"/>
                          <wpg:cNvGrpSpPr>
                            <a:grpSpLocks/>
                          </wpg:cNvGrpSpPr>
                          <wpg:grpSpPr bwMode="auto">
                            <a:xfrm>
                              <a:off x="-8" y="14978"/>
                              <a:ext cx="12255" cy="230"/>
                              <a:chOff x="-8" y="14978"/>
                              <a:chExt cx="12255" cy="230"/>
                            </a:xfrm>
                          </wpg:grpSpPr>
                          <wps:wsp>
                            <wps:cNvPr id="640"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641"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31781815" id="Группа 32" o:spid="_x0000_s1026" style="position:absolute;margin-left:0;margin-top:0;width:612.75pt;height:15pt;z-index:251659264;mso-width-percent:1000;mso-position-horizontal:center;mso-position-horizontal-relative:page;mso-position-vertical:center;mso-position-vertical-relative:bottom-margin-area;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SgLQQQAAPgNAAAOAAAAZHJzL2Uyb0RvYy54bWzsV9tu3DYQfS/QfyD0vl5dVyvBcmDvxSjg&#10;tgHi9p0rUZdWIlVSttYpCgTIJ/RH+gf9heSPOrxIWu+2aeA4bR+6CwiUSI5mzpw5I56/2Dc1uidc&#10;VIwmlnNmW4jQlGUVLRLru9vtbGkh0WGa4ZpRklgPRFgvLr784rxvY+KyktUZ4QiMUBH3bWKVXdfG&#10;87lIS9JgccZaQmEyZ7zBHdzyYp5x3IP1pp67tr2Y94xnLWcpEQKervWkdaHs5zlJu2/zXJAO1YkF&#10;vnXqytV1J6/zi3McFxy3ZZUaN/ATvGhwReGlo6k17jC649WJqaZKORMs785S1sxZnlcpUTFANI59&#10;FM01Z3etiqWI+6IdYQJoj3B6stn0m/uXHFVZYi280EIUN5Ckd7++f/P+7bvf4f8b8lwJUt8WMay9&#10;5u2r9iXXkcLwhqU/CpieH8/L+0IvRrv+a5aBWXzXMQXSPueNNAHho73KxcOYC7LvUAoPwzDwPA/Y&#10;k8KcE9mBbZKVlpBRuU1SS875UbjUeUzLjdntuG4Q6L2e3jjHsX6tctW4JuMC3okJWvFp0L4qcUtU&#10;xoSEa4QWXNXQ3sr4rtgeuYGGVa2TmKJuD88hHgWR0NAiylYlpgW55Jz1JcEZOOjInRDGuFWHIaSR&#10;v8M6XLoDapEBdEB8EUQaMXep8BwRw3HLRXdNWIPkILE4lJXyEt/fiE46My2ReaVsW9U1PMcxGIcl&#10;ZqQr4ufIjjbLzdKf+e5iM/Pt9Xp2uV35s8XWCYO1t16t1s4v0r7jx2WVZYRKc0N1Ov7HpcjohK6r&#10;sT4Fq6tMmpMuCV7sVjVH9xjUYat+ClqYmZbNH7uhgoWojkJyXN++cqPZdrEMZ/7WD2ZRaC9nthNd&#10;RQvbj/z19nFINxUlnx4S6hMrCoBLKpzJ6aPYbPU7jQ3HTdWB/tZVk1jLcRGOJdM2NFMp7HBV6/EB&#10;FNL9CQrI/5BoxUtJRU3Kbr/bgxVJ1h3LHoChnAGDQIqhacCgZPy1hXoQ4MQSP91hTixUf0WB5VKt&#10;hwEfBrthgGkKWxOrs5Aerjqt6nctr4oSLOs6ouwSVCevFEsnL0z9QOVL34xU6eFh2UJB6LJVSow8&#10;VXnHUidF/7mk8FTThuo8UDTXe6IUmo1jYf8bUuhDXjWmMjFKL5EbHmjhiur+ku6p6S+jCKrVtw8t&#10;9JJHGqi3yOz+tQaivK7a7wdamM7zIbgX4KjsPcegTVJn1HBHaLdilIIoMu5NuihLsshMsDj7wbFQ&#10;3tTwdQFyg6CdjX1JqeiHRLSmH1nnl4H8P0OdxzU1AvefUu+xsRwokRZzrUCDIimnj5RIy49sVpIo&#10;pvL/iebvQ+JPGK86rHQE5OZzMV4prWMbXZf5NLR33GD8Chi+nUadsaPIfDl9HuZHi1C/E1L2P/NP&#10;DwN//t3yzMyflF/VgzpeqOIxRyF5fjm8V6umA9vFHwAAAP//AwBQSwMEFAAGAAgAAAAhAICpou3c&#10;AAAABQEAAA8AAABkcnMvZG93bnJldi54bWxMj8FOwzAQRO9I/IO1SNyoTaCA0jgVILiBKkoKHN14&#10;G0fE62C7afh7XC7tZaXRjGbeFvPRdmxAH1pHEi4nAhhS7XRLjYTq/fniDliIirTqHKGEXwwwL09P&#10;CpVrt6M3HJaxYamEQq4kmBj7nPNQG7QqTFyPlLyN81bFJH3DtVe7VG47nglxw61qKS0Y1eOjwfp7&#10;ubUSstvVdXj66hcPr6ufj+HlszK+qaQ8PxvvZ8AijvEQhj1+QocyMa3dlnRgnYT0SPy/ey/LplNg&#10;awlXQgAvC35MX/4BAAD//wMAUEsBAi0AFAAGAAgAAAAhALaDOJL+AAAA4QEAABMAAAAAAAAAAAAA&#10;AAAAAAAAAFtDb250ZW50X1R5cGVzXS54bWxQSwECLQAUAAYACAAAACEAOP0h/9YAAACUAQAACwAA&#10;AAAAAAAAAAAAAAAvAQAAX3JlbHMvLnJlbHNQSwECLQAUAAYACAAAACEA+4koC0EEAAD4DQAADgAA&#10;AAAAAAAAAAAAAAAuAgAAZHJzL2Uyb0RvYy54bWxQSwECLQAUAAYACAAAACEAgKmi7dwAAAAFAQAA&#10;DwAAAAAAAAAAAAAAAACbBgAAZHJzL2Rvd25yZXYueG1sUEsFBgAAAAAEAAQA8wAAAKQHAAAAAA==&#10;">
                  <v:shapetype id="_x0000_t202" coordsize="21600,21600" o:spt="202" path="m,l,21600r21600,l21600,xe">
                    <v:stroke joinstyle="miter"/>
                    <v:path gradientshapeok="t" o:connecttype="rect"/>
                  </v:shapetype>
                  <v:shape id="Text Box 25" o:spid="_x0000_s1027" type="#_x0000_t202" style="position:absolute;left:782;top:14990;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loxwgAAANwAAAAPAAAAZHJzL2Rvd25yZXYueG1sRE/Pa8Iw&#10;FL4P/B/CE3abqRuUWU1FZANhMKz14PHZvLbB5qVronb//XIQdvz4fq/Wo+3EjQZvHCuYzxIQxJXT&#10;hhsFx/Lz5R2ED8gaO8ek4Jc8rPPJ0woz7e5c0O0QGhFD2GeooA2hz6T0VUsW/cz1xJGr3WAxRDg0&#10;Ug94j+G2k69JkkqLhmNDiz1tW6ouh6tVsDlx8WF+vs/7oi5MWS4S/kovSj1Px80SRKAx/Isf7p1W&#10;kL7FtfFMPAIy/wMAAP//AwBQSwECLQAUAAYACAAAACEA2+H2y+4AAACFAQAAEwAAAAAAAAAAAAAA&#10;AAAAAAAAW0NvbnRlbnRfVHlwZXNdLnhtbFBLAQItABQABgAIAAAAIQBa9CxbvwAAABUBAAALAAAA&#10;AAAAAAAAAAAAAB8BAABfcmVscy8ucmVsc1BLAQItABQABgAIAAAAIQCRbloxwgAAANwAAAAPAAAA&#10;AAAAAAAAAAAAAAcCAABkcnMvZG93bnJldi54bWxQSwUGAAAAAAMAAwC3AAAA9gIAAAAA&#10;" filled="f" stroked="f">
                    <v:textbox inset="0,0,0,0">
                      <w:txbxContent>
                        <w:p w:rsidR="00250FD1" w:rsidRDefault="00250FD1">
                          <w:pPr>
                            <w:jc w:val="center"/>
                          </w:pPr>
                          <w:r>
                            <w:fldChar w:fldCharType="begin"/>
                          </w:r>
                          <w:r>
                            <w:instrText>PAGE    \* MERGEFORMAT</w:instrText>
                          </w:r>
                          <w:r>
                            <w:fldChar w:fldCharType="separate"/>
                          </w:r>
                          <w:r w:rsidR="0052167A" w:rsidRPr="0052167A">
                            <w:rPr>
                              <w:noProof/>
                              <w:color w:val="8C8C8C" w:themeColor="background1" w:themeShade="8C"/>
                            </w:rPr>
                            <w:t>29</w:t>
                          </w:r>
                          <w:r>
                            <w:rPr>
                              <w:color w:val="8C8C8C" w:themeColor="background1" w:themeShade="8C"/>
                            </w:rPr>
                            <w:fldChar w:fldCharType="end"/>
                          </w:r>
                        </w:p>
                      </w:txbxContent>
                    </v:textbox>
                  </v:shape>
                  <v:group id="Group 31" o:spid="_x0000_s1028" style="position:absolute;left:-8;top:14978;width:12255;height:230"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DQZxQAAANwAAAAPAAAAZHJzL2Rvd25yZXYueG1sRI9Bi8Iw&#10;FITvwv6H8IS9adoVxa1GEXGXPYigLoi3R/Nsi81LaWJb/70RBI/DzHzDzJedKUVDtSssK4iHEQji&#10;1OqCMwX/x5/BFITzyBpLy6TgTg6Wi4/eHBNtW95Tc/CZCBB2CSrIva8SKV2ak0E3tBVx8C62NuiD&#10;rDOpa2wD3JTyK4om0mDBYSHHitY5pdfDzSj4bbFdjeJNs71e1vfzcbw7bWNS6rPfrWYgPHX+HX61&#10;/7SCyegbnmfCEZCLBwAAAP//AwBQSwECLQAUAAYACAAAACEA2+H2y+4AAACFAQAAEwAAAAAAAAAA&#10;AAAAAAAAAAAAW0NvbnRlbnRfVHlwZXNdLnhtbFBLAQItABQABgAIAAAAIQBa9CxbvwAAABUBAAAL&#10;AAAAAAAAAAAAAAAAAB8BAABfcmVscy8ucmVsc1BLAQItABQABgAIAAAAIQDUODQZxQAAANwAAAAP&#10;AAAAAAAAAAAAAAAAAAcCAABkcnMvZG93bnJldi54bWxQSwUGAAAAAAMAAwC3AAAA+QI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Gg+5wQAAANwAAAAPAAAAZHJzL2Rvd25yZXYueG1sRE/LisIw&#10;FN0L/kO4wmxE0xEVqUYRYehsXPgCl9fm2hSbm9JE7czXm4Xg8nDei1VrK/GgxpeOFXwPExDEudMl&#10;FwqOh5/BDIQPyBorx6Tgjzyslt3OAlPtnryjxz4UIoawT1GBCaFOpfS5IYt+6GriyF1dYzFE2BRS&#10;N/iM4baSoySZSoslxwaDNW0M5bf93Sro+0Se8snZZP1se/nXJz6ubabUV69dz0EEasNH/Hb/agXT&#10;cZwfz8QjIJcvAAAA//8DAFBLAQItABQABgAIAAAAIQDb4fbL7gAAAIUBAAATAAAAAAAAAAAAAAAA&#10;AAAAAABbQ29udGVudF9UeXBlc10ueG1sUEsBAi0AFAAGAAgAAAAhAFr0LFu/AAAAFQEAAAsAAAAA&#10;AAAAAAAAAAAAHwEAAF9yZWxzLy5yZWxzUEsBAi0AFAAGAAgAAAAhAHIaD7nBAAAA3AAAAA8AAAAA&#10;AAAAAAAAAAAABwIAAGRycy9kb3ducmV2LnhtbFBLBQYAAAAAAwADALcAAAD1Ag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9vDxwAAANwAAAAPAAAAZHJzL2Rvd25yZXYueG1sRI9Ba8JA&#10;FITvhf6H5Qm9lLoxlFDSbEQalEIpqPXi7ZF9JtHs25Bdk/TfdwuCx2FmvmGy5WRaMVDvGssKFvMI&#10;BHFpdcOVgsPP+uUNhPPIGlvLpOCXHCzzx4cMU21H3tGw95UIEHYpKqi971IpXVmTQTe3HXHwTrY3&#10;6IPsK6l7HAPctDKOokQabDgs1NjRR03lZX81Cr53m8PlKK9FPDWr5zN+FcfztlDqaTat3kF4mvw9&#10;fGt/agXJ6wL+z4QjIPM/AAAA//8DAFBLAQItABQABgAIAAAAIQDb4fbL7gAAAIUBAAATAAAAAAAA&#10;AAAAAAAAAAAAAABbQ29udGVudF9UeXBlc10ueG1sUEsBAi0AFAAGAAgAAAAhAFr0LFu/AAAAFQEA&#10;AAsAAAAAAAAAAAAAAAAAHwEAAF9yZWxzLy5yZWxzUEsBAi0AFAAGAAgAAAAhANlf28PHAAAA3AAA&#10;AA8AAAAAAAAAAAAAAAAABwIAAGRycy9kb3ducmV2LnhtbFBLBQYAAAAAAwADALcAAAD7Ag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14F3" w:rsidRDefault="005B14F3">
      <w:pPr>
        <w:spacing w:after="0" w:line="240" w:lineRule="auto"/>
      </w:pPr>
      <w:r>
        <w:separator/>
      </w:r>
    </w:p>
  </w:footnote>
  <w:footnote w:type="continuationSeparator" w:id="0">
    <w:p w:rsidR="005B14F3" w:rsidRDefault="005B14F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 w15:restartNumberingAfterBreak="0">
    <w:nsid w:val="1A9A3B68"/>
    <w:multiLevelType w:val="hybridMultilevel"/>
    <w:tmpl w:val="CEA08F8A"/>
    <w:lvl w:ilvl="0" w:tplc="4254E23C">
      <w:start w:val="1"/>
      <w:numFmt w:val="decimal"/>
      <w:lvlText w:val="%1."/>
      <w:lvlJc w:val="left"/>
      <w:pPr>
        <w:ind w:left="706"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CB46C4B"/>
    <w:multiLevelType w:val="hybridMultilevel"/>
    <w:tmpl w:val="AD286F60"/>
    <w:lvl w:ilvl="0" w:tplc="1FF43AEE">
      <w:start w:val="1"/>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FFF60E0"/>
    <w:multiLevelType w:val="hybridMultilevel"/>
    <w:tmpl w:val="35DCB6F4"/>
    <w:lvl w:ilvl="0" w:tplc="4A22844E">
      <w:start w:val="1"/>
      <w:numFmt w:val="decimal"/>
      <w:lvlText w:val="%1."/>
      <w:lvlJc w:val="left"/>
      <w:pPr>
        <w:ind w:left="720" w:hanging="360"/>
      </w:pPr>
      <w:rPr>
        <w:rFonts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55781CD0"/>
    <w:multiLevelType w:val="hybridMultilevel"/>
    <w:tmpl w:val="2E26B7E8"/>
    <w:lvl w:ilvl="0" w:tplc="B66CF944">
      <w:start w:val="1"/>
      <w:numFmt w:val="decimal"/>
      <w:lvlText w:val="%1."/>
      <w:lvlJc w:val="left"/>
      <w:pPr>
        <w:ind w:left="720" w:hanging="360"/>
      </w:pPr>
      <w:rPr>
        <w:rFonts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D6042BF"/>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7" w15:restartNumberingAfterBreak="0">
    <w:nsid w:val="6D8A0B82"/>
    <w:multiLevelType w:val="hybridMultilevel"/>
    <w:tmpl w:val="10EA67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2"/>
  </w:num>
  <w:num w:numId="3">
    <w:abstractNumId w:val="1"/>
  </w:num>
  <w:num w:numId="4">
    <w:abstractNumId w:val="5"/>
  </w:num>
  <w:num w:numId="5">
    <w:abstractNumId w:val="3"/>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4"/>
  </w:num>
  <w:num w:numId="9">
    <w:abstractNumId w:val="4"/>
  </w:num>
  <w:num w:numId="10">
    <w:abstractNumId w:val="0"/>
  </w:num>
  <w:num w:numId="11">
    <w:abstractNumId w:val="7"/>
  </w:num>
  <w:num w:numId="12">
    <w:abstractNumId w:val="4"/>
  </w:num>
  <w:num w:numId="13">
    <w:abstractNumId w:val="4"/>
  </w:num>
  <w:num w:numId="14">
    <w:abstractNumId w:val="4"/>
  </w:num>
  <w:num w:numId="15">
    <w:abstractNumId w:val="4"/>
  </w:num>
  <w:num w:numId="16">
    <w:abstractNumId w:val="4"/>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0596"/>
    <w:rsid w:val="000118C9"/>
    <w:rsid w:val="00041F8E"/>
    <w:rsid w:val="000472F1"/>
    <w:rsid w:val="00061F2A"/>
    <w:rsid w:val="00071AE4"/>
    <w:rsid w:val="000A3BD6"/>
    <w:rsid w:val="000C184B"/>
    <w:rsid w:val="000D5F70"/>
    <w:rsid w:val="000E3261"/>
    <w:rsid w:val="000E3659"/>
    <w:rsid w:val="000E4A4D"/>
    <w:rsid w:val="000F1AD1"/>
    <w:rsid w:val="0010267D"/>
    <w:rsid w:val="00110754"/>
    <w:rsid w:val="00111219"/>
    <w:rsid w:val="0012139B"/>
    <w:rsid w:val="001266E4"/>
    <w:rsid w:val="00133449"/>
    <w:rsid w:val="0013550A"/>
    <w:rsid w:val="00136854"/>
    <w:rsid w:val="0014280E"/>
    <w:rsid w:val="00162154"/>
    <w:rsid w:val="00165E74"/>
    <w:rsid w:val="00182E93"/>
    <w:rsid w:val="001B38F1"/>
    <w:rsid w:val="001C3113"/>
    <w:rsid w:val="001D481D"/>
    <w:rsid w:val="001D77C4"/>
    <w:rsid w:val="001E2720"/>
    <w:rsid w:val="001E458C"/>
    <w:rsid w:val="001F747F"/>
    <w:rsid w:val="00202E7B"/>
    <w:rsid w:val="002037A1"/>
    <w:rsid w:val="002062C1"/>
    <w:rsid w:val="002170A4"/>
    <w:rsid w:val="00221FCF"/>
    <w:rsid w:val="00245BC5"/>
    <w:rsid w:val="00250FD1"/>
    <w:rsid w:val="00286377"/>
    <w:rsid w:val="002A74E0"/>
    <w:rsid w:val="002C1E84"/>
    <w:rsid w:val="002F1EDC"/>
    <w:rsid w:val="002F7E25"/>
    <w:rsid w:val="00301629"/>
    <w:rsid w:val="00305380"/>
    <w:rsid w:val="003056EF"/>
    <w:rsid w:val="00351657"/>
    <w:rsid w:val="003607D7"/>
    <w:rsid w:val="00365423"/>
    <w:rsid w:val="00367A1D"/>
    <w:rsid w:val="00384B0B"/>
    <w:rsid w:val="003860CF"/>
    <w:rsid w:val="00391EFB"/>
    <w:rsid w:val="00395581"/>
    <w:rsid w:val="003C583A"/>
    <w:rsid w:val="003D1DA0"/>
    <w:rsid w:val="003F3369"/>
    <w:rsid w:val="00403941"/>
    <w:rsid w:val="00427D93"/>
    <w:rsid w:val="00436B64"/>
    <w:rsid w:val="004373C2"/>
    <w:rsid w:val="0044011E"/>
    <w:rsid w:val="004404F5"/>
    <w:rsid w:val="00443C31"/>
    <w:rsid w:val="00457B27"/>
    <w:rsid w:val="004A4636"/>
    <w:rsid w:val="004C363F"/>
    <w:rsid w:val="004F76CF"/>
    <w:rsid w:val="0050297F"/>
    <w:rsid w:val="00502DE1"/>
    <w:rsid w:val="005112AA"/>
    <w:rsid w:val="00516F22"/>
    <w:rsid w:val="0052167A"/>
    <w:rsid w:val="00530DA7"/>
    <w:rsid w:val="005352ED"/>
    <w:rsid w:val="005519CF"/>
    <w:rsid w:val="00557101"/>
    <w:rsid w:val="005732D8"/>
    <w:rsid w:val="005B14F3"/>
    <w:rsid w:val="005F1E36"/>
    <w:rsid w:val="005F27A9"/>
    <w:rsid w:val="0060083E"/>
    <w:rsid w:val="006151FA"/>
    <w:rsid w:val="006322D8"/>
    <w:rsid w:val="00634B71"/>
    <w:rsid w:val="006629A8"/>
    <w:rsid w:val="006630ED"/>
    <w:rsid w:val="00671C38"/>
    <w:rsid w:val="00672496"/>
    <w:rsid w:val="006B6534"/>
    <w:rsid w:val="006C0596"/>
    <w:rsid w:val="006D2007"/>
    <w:rsid w:val="006D2FA5"/>
    <w:rsid w:val="007009F2"/>
    <w:rsid w:val="007145EF"/>
    <w:rsid w:val="00720F24"/>
    <w:rsid w:val="00721B12"/>
    <w:rsid w:val="007530CB"/>
    <w:rsid w:val="00777807"/>
    <w:rsid w:val="00786D8D"/>
    <w:rsid w:val="0079288C"/>
    <w:rsid w:val="007A5672"/>
    <w:rsid w:val="007A58AB"/>
    <w:rsid w:val="007B6134"/>
    <w:rsid w:val="007B625B"/>
    <w:rsid w:val="007D454D"/>
    <w:rsid w:val="007D6E77"/>
    <w:rsid w:val="007E4FC0"/>
    <w:rsid w:val="007E76BD"/>
    <w:rsid w:val="007F2D2C"/>
    <w:rsid w:val="00817F5D"/>
    <w:rsid w:val="00820DB9"/>
    <w:rsid w:val="00822DA8"/>
    <w:rsid w:val="00840B33"/>
    <w:rsid w:val="0084189A"/>
    <w:rsid w:val="0085475B"/>
    <w:rsid w:val="00861A14"/>
    <w:rsid w:val="008A552D"/>
    <w:rsid w:val="008B0A96"/>
    <w:rsid w:val="008B6BB8"/>
    <w:rsid w:val="008C0CAA"/>
    <w:rsid w:val="008C383B"/>
    <w:rsid w:val="008D2AC6"/>
    <w:rsid w:val="008D30E1"/>
    <w:rsid w:val="008E7293"/>
    <w:rsid w:val="00907920"/>
    <w:rsid w:val="00925388"/>
    <w:rsid w:val="00933274"/>
    <w:rsid w:val="00934FF7"/>
    <w:rsid w:val="009405A5"/>
    <w:rsid w:val="00947AE7"/>
    <w:rsid w:val="00963E08"/>
    <w:rsid w:val="00970A95"/>
    <w:rsid w:val="00971CCB"/>
    <w:rsid w:val="00991DAB"/>
    <w:rsid w:val="0099670F"/>
    <w:rsid w:val="009A24E3"/>
    <w:rsid w:val="009C12F9"/>
    <w:rsid w:val="009E1C89"/>
    <w:rsid w:val="009E4B9D"/>
    <w:rsid w:val="009E6164"/>
    <w:rsid w:val="009E781D"/>
    <w:rsid w:val="00A15037"/>
    <w:rsid w:val="00A25DEF"/>
    <w:rsid w:val="00A3465A"/>
    <w:rsid w:val="00A731F9"/>
    <w:rsid w:val="00A748E8"/>
    <w:rsid w:val="00A759C1"/>
    <w:rsid w:val="00A848B0"/>
    <w:rsid w:val="00AC17C8"/>
    <w:rsid w:val="00AC2654"/>
    <w:rsid w:val="00AC4FAA"/>
    <w:rsid w:val="00AC5EF0"/>
    <w:rsid w:val="00AD1D26"/>
    <w:rsid w:val="00AF38AF"/>
    <w:rsid w:val="00B021D6"/>
    <w:rsid w:val="00B030FD"/>
    <w:rsid w:val="00B06811"/>
    <w:rsid w:val="00B20404"/>
    <w:rsid w:val="00B226EB"/>
    <w:rsid w:val="00B545F4"/>
    <w:rsid w:val="00B602A9"/>
    <w:rsid w:val="00B7391E"/>
    <w:rsid w:val="00B800B2"/>
    <w:rsid w:val="00B8621A"/>
    <w:rsid w:val="00B91791"/>
    <w:rsid w:val="00BA11ED"/>
    <w:rsid w:val="00BA500D"/>
    <w:rsid w:val="00BE05E7"/>
    <w:rsid w:val="00BE35BC"/>
    <w:rsid w:val="00BF57D3"/>
    <w:rsid w:val="00BF7A89"/>
    <w:rsid w:val="00C14FC3"/>
    <w:rsid w:val="00C173B2"/>
    <w:rsid w:val="00C21B76"/>
    <w:rsid w:val="00C25402"/>
    <w:rsid w:val="00C84F11"/>
    <w:rsid w:val="00C85063"/>
    <w:rsid w:val="00C85984"/>
    <w:rsid w:val="00CA2EF1"/>
    <w:rsid w:val="00CA50E0"/>
    <w:rsid w:val="00CA67DD"/>
    <w:rsid w:val="00CB550C"/>
    <w:rsid w:val="00CC22FF"/>
    <w:rsid w:val="00CD0F20"/>
    <w:rsid w:val="00CE0D1B"/>
    <w:rsid w:val="00CE6B2A"/>
    <w:rsid w:val="00CF2570"/>
    <w:rsid w:val="00CF3FE4"/>
    <w:rsid w:val="00D06C45"/>
    <w:rsid w:val="00D27436"/>
    <w:rsid w:val="00D30713"/>
    <w:rsid w:val="00D42909"/>
    <w:rsid w:val="00D4430F"/>
    <w:rsid w:val="00D612EE"/>
    <w:rsid w:val="00D63AB0"/>
    <w:rsid w:val="00D67FDF"/>
    <w:rsid w:val="00D71917"/>
    <w:rsid w:val="00DA7570"/>
    <w:rsid w:val="00DC34E7"/>
    <w:rsid w:val="00DD5F11"/>
    <w:rsid w:val="00DE7519"/>
    <w:rsid w:val="00DF79DB"/>
    <w:rsid w:val="00E04248"/>
    <w:rsid w:val="00E274A4"/>
    <w:rsid w:val="00E64463"/>
    <w:rsid w:val="00E84782"/>
    <w:rsid w:val="00E9621A"/>
    <w:rsid w:val="00E9748E"/>
    <w:rsid w:val="00EA7717"/>
    <w:rsid w:val="00EA7C71"/>
    <w:rsid w:val="00EC3420"/>
    <w:rsid w:val="00ED6963"/>
    <w:rsid w:val="00EF09AB"/>
    <w:rsid w:val="00EF7943"/>
    <w:rsid w:val="00F04D8F"/>
    <w:rsid w:val="00F054D9"/>
    <w:rsid w:val="00F06B04"/>
    <w:rsid w:val="00F207D5"/>
    <w:rsid w:val="00F30820"/>
    <w:rsid w:val="00F36FCD"/>
    <w:rsid w:val="00F42EF1"/>
    <w:rsid w:val="00F9246C"/>
    <w:rsid w:val="00FA11C8"/>
    <w:rsid w:val="00FA4DF7"/>
    <w:rsid w:val="00FA563D"/>
    <w:rsid w:val="00FA67A0"/>
    <w:rsid w:val="00FA7A1D"/>
    <w:rsid w:val="00FC15D5"/>
    <w:rsid w:val="00FE1882"/>
    <w:rsid w:val="00FF2BD9"/>
    <w:rsid w:val="00FF32F1"/>
    <w:rsid w:val="00FF558A"/>
    <w:rsid w:val="00FF59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05E3C6"/>
  <w15:chartTrackingRefBased/>
  <w15:docId w15:val="{7DDEB62C-02D8-4DAD-A359-A62911940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0596"/>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Стиль1"/>
    <w:basedOn w:val="a0"/>
    <w:uiPriority w:val="1"/>
    <w:rsid w:val="00B030FD"/>
    <w:rPr>
      <w:rFonts w:ascii="Times New Roman" w:hAnsi="Times New Roman"/>
      <w:sz w:val="24"/>
    </w:rPr>
  </w:style>
  <w:style w:type="table" w:styleId="a3">
    <w:name w:val="Table Grid"/>
    <w:basedOn w:val="a1"/>
    <w:uiPriority w:val="59"/>
    <w:rsid w:val="006C05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link w:val="a5"/>
    <w:uiPriority w:val="99"/>
    <w:unhideWhenUsed/>
    <w:rsid w:val="006C0596"/>
    <w:pPr>
      <w:tabs>
        <w:tab w:val="center" w:pos="4677"/>
        <w:tab w:val="right" w:pos="9355"/>
      </w:tabs>
      <w:spacing w:after="0" w:line="240" w:lineRule="auto"/>
    </w:pPr>
  </w:style>
  <w:style w:type="character" w:customStyle="1" w:styleId="a5">
    <w:name w:val="Нижний колонтитул Знак"/>
    <w:basedOn w:val="a0"/>
    <w:link w:val="a4"/>
    <w:uiPriority w:val="99"/>
    <w:rsid w:val="006C0596"/>
  </w:style>
  <w:style w:type="paragraph" w:customStyle="1" w:styleId="FTN12">
    <w:name w:val="FTN_12"/>
    <w:basedOn w:val="a"/>
    <w:rsid w:val="006C0596"/>
    <w:pPr>
      <w:widowControl w:val="0"/>
      <w:numPr>
        <w:numId w:val="1"/>
      </w:numPr>
      <w:spacing w:after="0" w:line="288" w:lineRule="auto"/>
      <w:jc w:val="both"/>
    </w:pPr>
    <w:rPr>
      <w:rFonts w:ascii="Times New Roman" w:eastAsia="Arial Unicode MS" w:hAnsi="Times New Roman" w:cs="Times New Roman"/>
      <w:sz w:val="28"/>
      <w:szCs w:val="28"/>
      <w:lang w:eastAsia="ru-RU"/>
    </w:rPr>
  </w:style>
  <w:style w:type="character" w:styleId="a6">
    <w:name w:val="Hyperlink"/>
    <w:basedOn w:val="a0"/>
    <w:uiPriority w:val="99"/>
    <w:unhideWhenUsed/>
    <w:rsid w:val="006C0596"/>
    <w:rPr>
      <w:color w:val="0000FF"/>
      <w:u w:val="single"/>
    </w:rPr>
  </w:style>
  <w:style w:type="paragraph" w:customStyle="1" w:styleId="Default">
    <w:name w:val="Default"/>
    <w:rsid w:val="006C0596"/>
    <w:pPr>
      <w:autoSpaceDE w:val="0"/>
      <w:autoSpaceDN w:val="0"/>
      <w:adjustRightInd w:val="0"/>
      <w:spacing w:after="0" w:line="240" w:lineRule="auto"/>
    </w:pPr>
    <w:rPr>
      <w:rFonts w:ascii="Times New Roman" w:hAnsi="Times New Roman" w:cs="Times New Roman"/>
      <w:color w:val="000000"/>
      <w:sz w:val="24"/>
      <w:szCs w:val="24"/>
    </w:rPr>
  </w:style>
  <w:style w:type="paragraph" w:styleId="a7">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
    <w:link w:val="a8"/>
    <w:qFormat/>
    <w:rsid w:val="006C0596"/>
    <w:pPr>
      <w:spacing w:after="0" w:line="240" w:lineRule="auto"/>
      <w:ind w:left="720"/>
    </w:pPr>
    <w:rPr>
      <w:rFonts w:ascii="Calibri" w:eastAsia="Calibri" w:hAnsi="Calibri" w:cs="Times New Roman"/>
      <w:lang w:eastAsia="ru-RU"/>
    </w:rPr>
  </w:style>
  <w:style w:type="paragraph" w:styleId="a9">
    <w:name w:val="Balloon Text"/>
    <w:basedOn w:val="a"/>
    <w:link w:val="aa"/>
    <w:uiPriority w:val="99"/>
    <w:semiHidden/>
    <w:unhideWhenUsed/>
    <w:rsid w:val="00B226EB"/>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B226EB"/>
    <w:rPr>
      <w:rFonts w:ascii="Segoe UI" w:hAnsi="Segoe UI" w:cs="Segoe UI"/>
      <w:sz w:val="18"/>
      <w:szCs w:val="18"/>
    </w:rPr>
  </w:style>
  <w:style w:type="character" w:styleId="ab">
    <w:name w:val="annotation reference"/>
    <w:basedOn w:val="a0"/>
    <w:uiPriority w:val="99"/>
    <w:semiHidden/>
    <w:unhideWhenUsed/>
    <w:rsid w:val="002A74E0"/>
    <w:rPr>
      <w:sz w:val="16"/>
      <w:szCs w:val="16"/>
    </w:rPr>
  </w:style>
  <w:style w:type="paragraph" w:styleId="ac">
    <w:name w:val="annotation text"/>
    <w:basedOn w:val="a"/>
    <w:link w:val="ad"/>
    <w:uiPriority w:val="99"/>
    <w:semiHidden/>
    <w:unhideWhenUsed/>
    <w:rsid w:val="002A74E0"/>
    <w:pPr>
      <w:spacing w:after="160" w:line="240" w:lineRule="auto"/>
    </w:pPr>
    <w:rPr>
      <w:sz w:val="20"/>
      <w:szCs w:val="20"/>
    </w:rPr>
  </w:style>
  <w:style w:type="character" w:customStyle="1" w:styleId="ad">
    <w:name w:val="Текст примечания Знак"/>
    <w:basedOn w:val="a0"/>
    <w:link w:val="ac"/>
    <w:uiPriority w:val="99"/>
    <w:semiHidden/>
    <w:rsid w:val="002A74E0"/>
    <w:rPr>
      <w:sz w:val="20"/>
      <w:szCs w:val="20"/>
    </w:rPr>
  </w:style>
  <w:style w:type="paragraph" w:customStyle="1" w:styleId="ConsPlusNormal">
    <w:name w:val="ConsPlusNormal"/>
    <w:rsid w:val="0090792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8">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0"/>
    <w:link w:val="a7"/>
    <w:uiPriority w:val="34"/>
    <w:qFormat/>
    <w:locked/>
    <w:rsid w:val="00907920"/>
    <w:rPr>
      <w:rFonts w:ascii="Calibri" w:eastAsia="Calibri" w:hAnsi="Calibri" w:cs="Times New Roman"/>
      <w:lang w:eastAsia="ru-RU"/>
    </w:rPr>
  </w:style>
  <w:style w:type="paragraph" w:customStyle="1" w:styleId="ae">
    <w:name w:val="Список с цифрой"/>
    <w:basedOn w:val="a"/>
    <w:rsid w:val="00E9621A"/>
    <w:pPr>
      <w:spacing w:before="60" w:after="60" w:line="240" w:lineRule="auto"/>
      <w:ind w:left="560" w:hanging="360"/>
      <w:jc w:val="both"/>
    </w:pPr>
    <w:rPr>
      <w:rFonts w:ascii="Times New Roman" w:eastAsia="Times New Roman" w:hAnsi="Times New Roman" w:cs="Times New Roman"/>
      <w:snapToGrid w:val="0"/>
      <w:sz w:val="24"/>
      <w:szCs w:val="20"/>
      <w:lang w:eastAsia="ru-RU"/>
    </w:rPr>
  </w:style>
  <w:style w:type="paragraph" w:styleId="af">
    <w:name w:val="header"/>
    <w:basedOn w:val="a"/>
    <w:link w:val="af0"/>
    <w:uiPriority w:val="99"/>
    <w:unhideWhenUsed/>
    <w:rsid w:val="00F30820"/>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F30820"/>
  </w:style>
  <w:style w:type="character" w:styleId="af1">
    <w:name w:val="FollowedHyperlink"/>
    <w:basedOn w:val="a0"/>
    <w:uiPriority w:val="99"/>
    <w:semiHidden/>
    <w:unhideWhenUsed/>
    <w:rsid w:val="0013685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0417863">
      <w:bodyDiv w:val="1"/>
      <w:marLeft w:val="0"/>
      <w:marRight w:val="0"/>
      <w:marTop w:val="0"/>
      <w:marBottom w:val="0"/>
      <w:divBdr>
        <w:top w:val="none" w:sz="0" w:space="0" w:color="auto"/>
        <w:left w:val="none" w:sz="0" w:space="0" w:color="auto"/>
        <w:bottom w:val="none" w:sz="0" w:space="0" w:color="auto"/>
        <w:right w:val="none" w:sz="0" w:space="0" w:color="auto"/>
      </w:divBdr>
    </w:div>
    <w:div w:id="1682854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kad.arbitr.ru/" TargetMode="External"/><Relationship Id="rId13"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fssprus.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fssprus.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fssprus.ru/" TargetMode="External"/><Relationship Id="rId4" Type="http://schemas.openxmlformats.org/officeDocument/2006/relationships/settings" Target="settings.xml"/><Relationship Id="rId9" Type="http://schemas.openxmlformats.org/officeDocument/2006/relationships/hyperlink" Target="http://bankrot.fedresurs.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F66FE2-E7FC-46C3-8DEC-40EEE3412C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34</Pages>
  <Words>6975</Words>
  <Characters>39764</Characters>
  <Application>Microsoft Office Word</Application>
  <DocSecurity>0</DocSecurity>
  <Lines>331</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TUMENENERGO</Company>
  <LinksUpToDate>false</LinksUpToDate>
  <CharactersWithSpaces>46646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Дурасова Н.И.</dc:creator>
  <cp:keywords/>
  <dc:description/>
  <cp:lastModifiedBy>УЭС: Шахова Лилия Ильдусовна</cp:lastModifiedBy>
  <cp:revision>44</cp:revision>
  <cp:lastPrinted>2019-03-26T10:35:00Z</cp:lastPrinted>
  <dcterms:created xsi:type="dcterms:W3CDTF">2019-03-28T09:34:00Z</dcterms:created>
  <dcterms:modified xsi:type="dcterms:W3CDTF">2019-04-11T10:24:00Z</dcterms:modified>
</cp:coreProperties>
</file>